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3226" w14:textId="77777777" w:rsidR="005E2F5C" w:rsidRPr="003E7A8E" w:rsidRDefault="005E2F5C">
      <w:pPr>
        <w:pStyle w:val="BodyText"/>
        <w:rPr>
          <w:rFonts w:cs="Arial"/>
          <w:szCs w:val="22"/>
        </w:rPr>
      </w:pPr>
    </w:p>
    <w:p w14:paraId="73E8C4B4" w14:textId="77777777" w:rsidR="005E2F5C" w:rsidRPr="003E7A8E" w:rsidRDefault="005E2F5C">
      <w:pPr>
        <w:pStyle w:val="BodyText"/>
        <w:spacing w:before="11"/>
        <w:rPr>
          <w:rFonts w:cs="Arial"/>
          <w:szCs w:val="22"/>
        </w:rPr>
      </w:pPr>
    </w:p>
    <w:p w14:paraId="43CF129E" w14:textId="79156DF6" w:rsidR="005E2F5C" w:rsidRPr="003E7A8E" w:rsidRDefault="00B06DF1" w:rsidP="00B06DF1">
      <w:pPr>
        <w:tabs>
          <w:tab w:val="left" w:pos="4874"/>
          <w:tab w:val="right" w:pos="6716"/>
        </w:tabs>
        <w:spacing w:before="96"/>
        <w:rPr>
          <w:rFonts w:cs="Arial"/>
          <w:b/>
        </w:rPr>
      </w:pPr>
      <w:r>
        <w:rPr>
          <w:rFonts w:cs="Arial"/>
          <w:b/>
        </w:rPr>
        <w:t xml:space="preserve">Published this </w:t>
      </w:r>
      <w:r w:rsidR="002A1030">
        <w:rPr>
          <w:rFonts w:cs="Arial"/>
          <w:b/>
        </w:rPr>
        <w:t>12</w:t>
      </w:r>
      <w:r w:rsidR="002A1030" w:rsidRPr="002A1030">
        <w:rPr>
          <w:rFonts w:cs="Arial"/>
          <w:b/>
          <w:vertAlign w:val="superscript"/>
        </w:rPr>
        <w:t>th</w:t>
      </w:r>
      <w:r>
        <w:rPr>
          <w:rFonts w:cs="Arial"/>
          <w:b/>
        </w:rPr>
        <w:t xml:space="preserve"> day of </w:t>
      </w:r>
      <w:r w:rsidR="002A1030">
        <w:rPr>
          <w:rFonts w:cs="Arial"/>
          <w:b/>
        </w:rPr>
        <w:t>December</w:t>
      </w:r>
      <w:r>
        <w:rPr>
          <w:rFonts w:cs="Arial"/>
          <w:b/>
        </w:rPr>
        <w:t xml:space="preserve"> at</w:t>
      </w:r>
      <w:r w:rsidR="002A1030">
        <w:rPr>
          <w:rFonts w:cs="Arial"/>
          <w:b/>
        </w:rPr>
        <w:t xml:space="preserve">: </w:t>
      </w:r>
    </w:p>
    <w:p w14:paraId="7A0A2085" w14:textId="77777777" w:rsidR="005E2F5C" w:rsidRPr="003E7A8E" w:rsidRDefault="005E2F5C" w:rsidP="005E6087">
      <w:pPr>
        <w:pStyle w:val="BodyText"/>
        <w:ind w:left="0"/>
        <w:jc w:val="center"/>
        <w:rPr>
          <w:rFonts w:cs="Arial"/>
          <w:b/>
          <w:szCs w:val="22"/>
        </w:rPr>
      </w:pPr>
    </w:p>
    <w:p w14:paraId="718E8872" w14:textId="77777777" w:rsidR="005E2F5C" w:rsidRPr="003E7A8E" w:rsidRDefault="005E2F5C" w:rsidP="005E6087">
      <w:pPr>
        <w:pStyle w:val="BodyText"/>
        <w:ind w:left="0"/>
        <w:jc w:val="center"/>
        <w:rPr>
          <w:rFonts w:cs="Arial"/>
          <w:b/>
          <w:szCs w:val="22"/>
        </w:rPr>
      </w:pPr>
    </w:p>
    <w:p w14:paraId="0415809E" w14:textId="2964826D" w:rsidR="005E2F5C" w:rsidRPr="003E7A8E" w:rsidRDefault="005E2F5C" w:rsidP="005E6087">
      <w:pPr>
        <w:pStyle w:val="BodyText"/>
        <w:spacing w:before="6"/>
        <w:ind w:left="0"/>
        <w:jc w:val="center"/>
        <w:rPr>
          <w:rFonts w:cs="Arial"/>
          <w:b/>
          <w:szCs w:val="22"/>
        </w:rPr>
      </w:pPr>
    </w:p>
    <w:p w14:paraId="47F3E2F9" w14:textId="6C156195" w:rsidR="005E2F5C" w:rsidRPr="003E7A8E" w:rsidRDefault="009426D1" w:rsidP="005E6087">
      <w:pPr>
        <w:pStyle w:val="BodyText"/>
        <w:ind w:left="0"/>
        <w:jc w:val="center"/>
        <w:rPr>
          <w:rFonts w:cs="Arial"/>
          <w:b/>
          <w:szCs w:val="22"/>
        </w:rPr>
      </w:pPr>
      <w:r w:rsidRPr="003E7A8E">
        <w:rPr>
          <w:rFonts w:cs="Arial"/>
          <w:noProof/>
          <w:szCs w:val="22"/>
        </w:rPr>
        <w:drawing>
          <wp:inline distT="0" distB="0" distL="0" distR="0" wp14:anchorId="0576B5ED" wp14:editId="392F22AA">
            <wp:extent cx="2703195" cy="2027555"/>
            <wp:effectExtent l="0" t="0" r="0" b="0"/>
            <wp:docPr id="2" name="Picture 2"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3195" cy="2027555"/>
                    </a:xfrm>
                    <a:prstGeom prst="rect">
                      <a:avLst/>
                    </a:prstGeom>
                    <a:noFill/>
                    <a:ln>
                      <a:noFill/>
                    </a:ln>
                  </pic:spPr>
                </pic:pic>
              </a:graphicData>
            </a:graphic>
          </wp:inline>
        </w:drawing>
      </w:r>
    </w:p>
    <w:p w14:paraId="72573F6C" w14:textId="77777777" w:rsidR="005E2F5C" w:rsidRPr="003E7A8E" w:rsidRDefault="005E2F5C" w:rsidP="005E6087">
      <w:pPr>
        <w:pStyle w:val="BodyText"/>
        <w:ind w:left="0"/>
        <w:jc w:val="center"/>
        <w:rPr>
          <w:rFonts w:cs="Arial"/>
          <w:b/>
          <w:szCs w:val="22"/>
        </w:rPr>
      </w:pPr>
    </w:p>
    <w:p w14:paraId="182911B1" w14:textId="77777777" w:rsidR="005E2F5C" w:rsidRPr="003E7A8E" w:rsidRDefault="005E2F5C" w:rsidP="005E6087">
      <w:pPr>
        <w:pStyle w:val="BodyText"/>
        <w:ind w:left="0"/>
        <w:jc w:val="center"/>
        <w:rPr>
          <w:rFonts w:cs="Arial"/>
          <w:b/>
          <w:szCs w:val="22"/>
        </w:rPr>
      </w:pPr>
    </w:p>
    <w:p w14:paraId="7A9865B9" w14:textId="77777777" w:rsidR="005E2F5C" w:rsidRPr="003E7A8E" w:rsidRDefault="005E2F5C" w:rsidP="005E6087">
      <w:pPr>
        <w:pStyle w:val="BodyText"/>
        <w:spacing w:before="10"/>
        <w:ind w:left="0"/>
        <w:jc w:val="center"/>
        <w:rPr>
          <w:rFonts w:cs="Arial"/>
          <w:b/>
          <w:szCs w:val="22"/>
        </w:rPr>
      </w:pPr>
    </w:p>
    <w:p w14:paraId="438373C7" w14:textId="2124DAAE" w:rsidR="005E2F5C" w:rsidRPr="003E7A8E" w:rsidRDefault="00C0747C" w:rsidP="005E6087">
      <w:pPr>
        <w:jc w:val="center"/>
        <w:rPr>
          <w:rFonts w:cs="Arial"/>
          <w:b/>
        </w:rPr>
      </w:pPr>
      <w:r w:rsidRPr="003E7A8E">
        <w:rPr>
          <w:rFonts w:cs="Arial"/>
          <w:b/>
        </w:rPr>
        <w:t>Unitec IT Solutions</w:t>
      </w:r>
      <w:r w:rsidR="007E795F" w:rsidRPr="003E7A8E">
        <w:rPr>
          <w:rFonts w:cs="Arial"/>
          <w:b/>
          <w:spacing w:val="-3"/>
        </w:rPr>
        <w:t xml:space="preserve"> </w:t>
      </w:r>
      <w:r w:rsidR="007E795F" w:rsidRPr="003E7A8E">
        <w:rPr>
          <w:rFonts w:cs="Arial"/>
          <w:b/>
        </w:rPr>
        <w:t>Limited</w:t>
      </w:r>
    </w:p>
    <w:p w14:paraId="24FD5FA7" w14:textId="77777777" w:rsidR="005E2F5C" w:rsidRPr="003E7A8E" w:rsidRDefault="005E2F5C" w:rsidP="005E6087">
      <w:pPr>
        <w:pStyle w:val="BodyText"/>
        <w:spacing w:before="11"/>
        <w:ind w:left="0"/>
        <w:jc w:val="center"/>
        <w:rPr>
          <w:rFonts w:cs="Arial"/>
          <w:b/>
          <w:szCs w:val="22"/>
        </w:rPr>
      </w:pPr>
    </w:p>
    <w:p w14:paraId="0FAE8100" w14:textId="77777777" w:rsidR="005E2F5C" w:rsidRPr="003E7A8E" w:rsidRDefault="005E2F5C" w:rsidP="005E6087">
      <w:pPr>
        <w:pStyle w:val="BodyText"/>
        <w:ind w:left="0"/>
        <w:jc w:val="center"/>
        <w:rPr>
          <w:rFonts w:cs="Arial"/>
          <w:szCs w:val="22"/>
        </w:rPr>
      </w:pPr>
    </w:p>
    <w:p w14:paraId="3497968C" w14:textId="77777777" w:rsidR="005E2F5C" w:rsidRPr="003E7A8E" w:rsidRDefault="005E2F5C" w:rsidP="005E6087">
      <w:pPr>
        <w:pStyle w:val="BodyText"/>
        <w:ind w:left="0"/>
        <w:jc w:val="center"/>
        <w:rPr>
          <w:rFonts w:cs="Arial"/>
          <w:szCs w:val="22"/>
        </w:rPr>
      </w:pPr>
    </w:p>
    <w:p w14:paraId="36773F85" w14:textId="77777777" w:rsidR="005E2F5C" w:rsidRPr="003E7A8E" w:rsidRDefault="005E2F5C" w:rsidP="005E6087">
      <w:pPr>
        <w:pStyle w:val="BodyText"/>
        <w:ind w:left="0"/>
        <w:jc w:val="center"/>
        <w:rPr>
          <w:rFonts w:cs="Arial"/>
          <w:szCs w:val="22"/>
        </w:rPr>
      </w:pPr>
    </w:p>
    <w:p w14:paraId="17CC8FCF" w14:textId="0E461D86" w:rsidR="005E2F5C" w:rsidRPr="003E7A8E" w:rsidRDefault="000F5C57" w:rsidP="005E6087">
      <w:pPr>
        <w:pStyle w:val="BodyText"/>
        <w:spacing w:before="12"/>
        <w:ind w:left="0"/>
        <w:jc w:val="center"/>
        <w:rPr>
          <w:rFonts w:cs="Arial"/>
          <w:szCs w:val="22"/>
        </w:rPr>
      </w:pPr>
      <w:r w:rsidRPr="003E7A8E">
        <w:rPr>
          <w:rFonts w:cs="Arial"/>
          <w:noProof/>
          <w:szCs w:val="22"/>
        </w:rPr>
        <mc:AlternateContent>
          <mc:Choice Requires="wps">
            <w:drawing>
              <wp:anchor distT="0" distB="0" distL="0" distR="0" simplePos="0" relativeHeight="487588352" behindDoc="1" locked="0" layoutInCell="1" allowOverlap="1" wp14:anchorId="70980038" wp14:editId="1DC79FB1">
                <wp:simplePos x="0" y="0"/>
                <wp:positionH relativeFrom="page">
                  <wp:posOffset>896620</wp:posOffset>
                </wp:positionH>
                <wp:positionV relativeFrom="paragraph">
                  <wp:posOffset>149225</wp:posOffset>
                </wp:positionV>
                <wp:extent cx="5768975" cy="6350"/>
                <wp:effectExtent l="0" t="0" r="0" b="0"/>
                <wp:wrapTopAndBottom/>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29DC7" id="docshape2" o:spid="_x0000_s1026" style="position:absolute;margin-left:70.6pt;margin-top:11.75pt;width:454.25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" fillcolor="black" stroked="f">
                <w10:wrap type="topAndBottom" anchorx="page"/>
              </v:rect>
            </w:pict>
          </mc:Fallback>
        </mc:AlternateContent>
      </w:r>
    </w:p>
    <w:p w14:paraId="1DB5BE69" w14:textId="77777777" w:rsidR="005E2F5C" w:rsidRPr="003E7A8E" w:rsidRDefault="005E2F5C" w:rsidP="005E6087">
      <w:pPr>
        <w:pStyle w:val="BodyText"/>
        <w:ind w:left="0"/>
        <w:jc w:val="center"/>
        <w:rPr>
          <w:rFonts w:cs="Arial"/>
          <w:szCs w:val="22"/>
        </w:rPr>
      </w:pPr>
    </w:p>
    <w:p w14:paraId="710D795E" w14:textId="29E54CA4" w:rsidR="005E2F5C" w:rsidRPr="003E7A8E" w:rsidRDefault="00B06DF1" w:rsidP="005E6087">
      <w:pPr>
        <w:jc w:val="center"/>
        <w:rPr>
          <w:rFonts w:cs="Arial"/>
          <w:b/>
        </w:rPr>
      </w:pPr>
      <w:r>
        <w:rPr>
          <w:rFonts w:cs="Arial"/>
          <w:b/>
        </w:rPr>
        <w:t>Software as a Service (SaaS) Agreement</w:t>
      </w:r>
    </w:p>
    <w:p w14:paraId="2CF610AC" w14:textId="77777777" w:rsidR="005E2F5C" w:rsidRPr="003E7A8E" w:rsidRDefault="005E2F5C">
      <w:pPr>
        <w:pStyle w:val="BodyText"/>
        <w:rPr>
          <w:rFonts w:cs="Arial"/>
          <w:b/>
          <w:szCs w:val="22"/>
        </w:rPr>
      </w:pPr>
    </w:p>
    <w:p w14:paraId="76EA6455" w14:textId="0FE49510" w:rsidR="005E2F5C" w:rsidRPr="003E7A8E" w:rsidRDefault="000F5C57">
      <w:pPr>
        <w:pStyle w:val="BodyText"/>
        <w:spacing w:before="5"/>
        <w:rPr>
          <w:rFonts w:cs="Arial"/>
          <w:b/>
          <w:szCs w:val="22"/>
        </w:rPr>
      </w:pPr>
      <w:r w:rsidRPr="003E7A8E">
        <w:rPr>
          <w:rFonts w:cs="Arial"/>
          <w:noProof/>
          <w:szCs w:val="22"/>
        </w:rPr>
        <mc:AlternateContent>
          <mc:Choice Requires="wps">
            <w:drawing>
              <wp:anchor distT="0" distB="0" distL="0" distR="0" simplePos="0" relativeHeight="487588864" behindDoc="1" locked="0" layoutInCell="1" allowOverlap="1" wp14:anchorId="124D587C" wp14:editId="5989A0A4">
                <wp:simplePos x="0" y="0"/>
                <wp:positionH relativeFrom="page">
                  <wp:posOffset>896620</wp:posOffset>
                </wp:positionH>
                <wp:positionV relativeFrom="paragraph">
                  <wp:posOffset>171450</wp:posOffset>
                </wp:positionV>
                <wp:extent cx="5768975" cy="6350"/>
                <wp:effectExtent l="0" t="0" r="0" b="0"/>
                <wp:wrapTopAndBottom/>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1B5DD" id="docshape3" o:spid="_x0000_s1026" style="position:absolute;margin-left:70.6pt;margin-top:13.5pt;width:454.25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" fillcolor="black" stroked="f">
                <w10:wrap type="topAndBottom" anchorx="page"/>
              </v:rect>
            </w:pict>
          </mc:Fallback>
        </mc:AlternateContent>
      </w:r>
    </w:p>
    <w:p w14:paraId="19180685" w14:textId="77777777" w:rsidR="005E2F5C" w:rsidRPr="003E7A8E" w:rsidRDefault="005E2F5C">
      <w:pPr>
        <w:rPr>
          <w:rFonts w:cs="Arial"/>
        </w:rPr>
        <w:sectPr w:rsidR="005E2F5C" w:rsidRPr="003E7A8E">
          <w:footerReference w:type="default" r:id="rId9"/>
          <w:type w:val="continuous"/>
          <w:pgSz w:w="11910" w:h="16840"/>
          <w:pgMar w:top="1580" w:right="1240" w:bottom="900" w:left="1240" w:header="0" w:footer="702" w:gutter="0"/>
          <w:pgNumType w:start="1"/>
          <w:cols w:space="720"/>
        </w:sectPr>
      </w:pPr>
    </w:p>
    <w:p w14:paraId="2092CF57" w14:textId="77777777" w:rsidR="00B06DF1" w:rsidRPr="00B06DF1" w:rsidRDefault="00B06DF1" w:rsidP="00B06DF1">
      <w:pPr>
        <w:pStyle w:val="TOCHeading"/>
        <w:rPr>
          <w:rFonts w:ascii="Arial" w:hAnsi="Arial" w:cs="Arial"/>
          <w:sz w:val="22"/>
          <w:szCs w:val="22"/>
        </w:rPr>
      </w:pPr>
      <w:r w:rsidRPr="00B06DF1">
        <w:rPr>
          <w:rFonts w:ascii="Arial" w:hAnsi="Arial" w:cs="Arial"/>
          <w:sz w:val="22"/>
          <w:szCs w:val="22"/>
        </w:rPr>
        <w:lastRenderedPageBreak/>
        <w:t>Contents</w:t>
      </w:r>
    </w:p>
    <w:p w14:paraId="0E112B2A" w14:textId="7C1DD838" w:rsidR="00276710" w:rsidRDefault="00B06DF1">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r w:rsidRPr="00B06DF1">
        <w:rPr>
          <w:rFonts w:cs="Arial"/>
          <w:sz w:val="22"/>
          <w:szCs w:val="22"/>
        </w:rPr>
        <w:fldChar w:fldCharType="begin"/>
      </w:r>
      <w:r w:rsidRPr="00B06DF1">
        <w:rPr>
          <w:rFonts w:cs="Arial"/>
          <w:sz w:val="22"/>
          <w:szCs w:val="22"/>
        </w:rPr>
        <w:instrText xml:space="preserve"> TOC \h \z \t "Level 1 Heading,1,Schedule,1,Schedule Text,1,Appendix,1,Appendix Text,1" </w:instrText>
      </w:r>
      <w:r w:rsidRPr="00B06DF1">
        <w:rPr>
          <w:rFonts w:cs="Arial"/>
          <w:sz w:val="22"/>
          <w:szCs w:val="22"/>
        </w:rPr>
        <w:fldChar w:fldCharType="separate"/>
      </w:r>
      <w:hyperlink w:anchor="_Toc152833768" w:history="1">
        <w:r w:rsidR="00276710" w:rsidRPr="002443BA">
          <w:rPr>
            <w:rStyle w:val="Hyperlink"/>
            <w:noProof/>
          </w:rPr>
          <w:t>1</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Definitions and interpretation</w:t>
        </w:r>
        <w:r w:rsidR="00276710">
          <w:rPr>
            <w:noProof/>
            <w:webHidden/>
          </w:rPr>
          <w:tab/>
        </w:r>
        <w:r w:rsidR="00276710">
          <w:rPr>
            <w:noProof/>
            <w:webHidden/>
          </w:rPr>
          <w:fldChar w:fldCharType="begin"/>
        </w:r>
        <w:r w:rsidR="00276710">
          <w:rPr>
            <w:noProof/>
            <w:webHidden/>
          </w:rPr>
          <w:instrText xml:space="preserve"> PAGEREF _Toc152833768 \h </w:instrText>
        </w:r>
        <w:r w:rsidR="00276710">
          <w:rPr>
            <w:noProof/>
            <w:webHidden/>
          </w:rPr>
        </w:r>
        <w:r w:rsidR="00276710">
          <w:rPr>
            <w:noProof/>
            <w:webHidden/>
          </w:rPr>
          <w:fldChar w:fldCharType="separate"/>
        </w:r>
        <w:r w:rsidR="00276710">
          <w:rPr>
            <w:noProof/>
            <w:webHidden/>
          </w:rPr>
          <w:t>3</w:t>
        </w:r>
        <w:r w:rsidR="00276710">
          <w:rPr>
            <w:noProof/>
            <w:webHidden/>
          </w:rPr>
          <w:fldChar w:fldCharType="end"/>
        </w:r>
      </w:hyperlink>
    </w:p>
    <w:p w14:paraId="43B1A082" w14:textId="511771F5"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69" w:history="1">
        <w:r w:rsidR="00276710" w:rsidRPr="002443BA">
          <w:rPr>
            <w:rStyle w:val="Hyperlink"/>
            <w:noProof/>
          </w:rPr>
          <w:t>2</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Authorised Users</w:t>
        </w:r>
        <w:r w:rsidR="00276710">
          <w:rPr>
            <w:noProof/>
            <w:webHidden/>
          </w:rPr>
          <w:tab/>
        </w:r>
        <w:r w:rsidR="00276710">
          <w:rPr>
            <w:noProof/>
            <w:webHidden/>
          </w:rPr>
          <w:fldChar w:fldCharType="begin"/>
        </w:r>
        <w:r w:rsidR="00276710">
          <w:rPr>
            <w:noProof/>
            <w:webHidden/>
          </w:rPr>
          <w:instrText xml:space="preserve"> PAGEREF _Toc152833769 \h </w:instrText>
        </w:r>
        <w:r w:rsidR="00276710">
          <w:rPr>
            <w:noProof/>
            <w:webHidden/>
          </w:rPr>
        </w:r>
        <w:r w:rsidR="00276710">
          <w:rPr>
            <w:noProof/>
            <w:webHidden/>
          </w:rPr>
          <w:fldChar w:fldCharType="separate"/>
        </w:r>
        <w:r w:rsidR="00276710">
          <w:rPr>
            <w:noProof/>
            <w:webHidden/>
          </w:rPr>
          <w:t>3</w:t>
        </w:r>
        <w:r w:rsidR="00276710">
          <w:rPr>
            <w:noProof/>
            <w:webHidden/>
          </w:rPr>
          <w:fldChar w:fldCharType="end"/>
        </w:r>
      </w:hyperlink>
    </w:p>
    <w:p w14:paraId="10676230" w14:textId="7FA33B91"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70" w:history="1">
        <w:r w:rsidR="00276710" w:rsidRPr="002443BA">
          <w:rPr>
            <w:rStyle w:val="Hyperlink"/>
            <w:noProof/>
          </w:rPr>
          <w:t>3</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Indemnity</w:t>
        </w:r>
        <w:r w:rsidR="00276710">
          <w:rPr>
            <w:noProof/>
            <w:webHidden/>
          </w:rPr>
          <w:tab/>
        </w:r>
        <w:r w:rsidR="00276710">
          <w:rPr>
            <w:noProof/>
            <w:webHidden/>
          </w:rPr>
          <w:fldChar w:fldCharType="begin"/>
        </w:r>
        <w:r w:rsidR="00276710">
          <w:rPr>
            <w:noProof/>
            <w:webHidden/>
          </w:rPr>
          <w:instrText xml:space="preserve"> PAGEREF _Toc152833770 \h </w:instrText>
        </w:r>
        <w:r w:rsidR="00276710">
          <w:rPr>
            <w:noProof/>
            <w:webHidden/>
          </w:rPr>
        </w:r>
        <w:r w:rsidR="00276710">
          <w:rPr>
            <w:noProof/>
            <w:webHidden/>
          </w:rPr>
          <w:fldChar w:fldCharType="separate"/>
        </w:r>
        <w:r w:rsidR="00276710">
          <w:rPr>
            <w:noProof/>
            <w:webHidden/>
          </w:rPr>
          <w:t>4</w:t>
        </w:r>
        <w:r w:rsidR="00276710">
          <w:rPr>
            <w:noProof/>
            <w:webHidden/>
          </w:rPr>
          <w:fldChar w:fldCharType="end"/>
        </w:r>
      </w:hyperlink>
    </w:p>
    <w:p w14:paraId="692E7F70" w14:textId="604106AF"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71" w:history="1">
        <w:r w:rsidR="00276710" w:rsidRPr="002443BA">
          <w:rPr>
            <w:rStyle w:val="Hyperlink"/>
            <w:noProof/>
          </w:rPr>
          <w:t>4</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Changes to services and terms</w:t>
        </w:r>
        <w:r w:rsidR="00276710">
          <w:rPr>
            <w:noProof/>
            <w:webHidden/>
          </w:rPr>
          <w:tab/>
        </w:r>
        <w:r w:rsidR="00276710">
          <w:rPr>
            <w:noProof/>
            <w:webHidden/>
          </w:rPr>
          <w:fldChar w:fldCharType="begin"/>
        </w:r>
        <w:r w:rsidR="00276710">
          <w:rPr>
            <w:noProof/>
            <w:webHidden/>
          </w:rPr>
          <w:instrText xml:space="preserve"> PAGEREF _Toc152833771 \h </w:instrText>
        </w:r>
        <w:r w:rsidR="00276710">
          <w:rPr>
            <w:noProof/>
            <w:webHidden/>
          </w:rPr>
        </w:r>
        <w:r w:rsidR="00276710">
          <w:rPr>
            <w:noProof/>
            <w:webHidden/>
          </w:rPr>
          <w:fldChar w:fldCharType="separate"/>
        </w:r>
        <w:r w:rsidR="00276710">
          <w:rPr>
            <w:noProof/>
            <w:webHidden/>
          </w:rPr>
          <w:t>4</w:t>
        </w:r>
        <w:r w:rsidR="00276710">
          <w:rPr>
            <w:noProof/>
            <w:webHidden/>
          </w:rPr>
          <w:fldChar w:fldCharType="end"/>
        </w:r>
      </w:hyperlink>
    </w:p>
    <w:p w14:paraId="37DBC7C6" w14:textId="5B5C5736"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72" w:history="1">
        <w:r w:rsidR="00276710" w:rsidRPr="002443BA">
          <w:rPr>
            <w:rStyle w:val="Hyperlink"/>
            <w:noProof/>
          </w:rPr>
          <w:t>5</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Fees</w:t>
        </w:r>
        <w:r w:rsidR="00276710">
          <w:rPr>
            <w:noProof/>
            <w:webHidden/>
          </w:rPr>
          <w:tab/>
        </w:r>
        <w:r w:rsidR="00276710">
          <w:rPr>
            <w:noProof/>
            <w:webHidden/>
          </w:rPr>
          <w:fldChar w:fldCharType="begin"/>
        </w:r>
        <w:r w:rsidR="00276710">
          <w:rPr>
            <w:noProof/>
            <w:webHidden/>
          </w:rPr>
          <w:instrText xml:space="preserve"> PAGEREF _Toc152833772 \h </w:instrText>
        </w:r>
        <w:r w:rsidR="00276710">
          <w:rPr>
            <w:noProof/>
            <w:webHidden/>
          </w:rPr>
        </w:r>
        <w:r w:rsidR="00276710">
          <w:rPr>
            <w:noProof/>
            <w:webHidden/>
          </w:rPr>
          <w:fldChar w:fldCharType="separate"/>
        </w:r>
        <w:r w:rsidR="00276710">
          <w:rPr>
            <w:noProof/>
            <w:webHidden/>
          </w:rPr>
          <w:t>4</w:t>
        </w:r>
        <w:r w:rsidR="00276710">
          <w:rPr>
            <w:noProof/>
            <w:webHidden/>
          </w:rPr>
          <w:fldChar w:fldCharType="end"/>
        </w:r>
      </w:hyperlink>
    </w:p>
    <w:p w14:paraId="058BD9D7" w14:textId="0706D52A"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73" w:history="1">
        <w:r w:rsidR="00276710" w:rsidRPr="002443BA">
          <w:rPr>
            <w:rStyle w:val="Hyperlink"/>
            <w:noProof/>
          </w:rPr>
          <w:t>6</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Warranties</w:t>
        </w:r>
        <w:r w:rsidR="00276710">
          <w:rPr>
            <w:noProof/>
            <w:webHidden/>
          </w:rPr>
          <w:tab/>
        </w:r>
        <w:r w:rsidR="00276710">
          <w:rPr>
            <w:noProof/>
            <w:webHidden/>
          </w:rPr>
          <w:fldChar w:fldCharType="begin"/>
        </w:r>
        <w:r w:rsidR="00276710">
          <w:rPr>
            <w:noProof/>
            <w:webHidden/>
          </w:rPr>
          <w:instrText xml:space="preserve"> PAGEREF _Toc152833773 \h </w:instrText>
        </w:r>
        <w:r w:rsidR="00276710">
          <w:rPr>
            <w:noProof/>
            <w:webHidden/>
          </w:rPr>
        </w:r>
        <w:r w:rsidR="00276710">
          <w:rPr>
            <w:noProof/>
            <w:webHidden/>
          </w:rPr>
          <w:fldChar w:fldCharType="separate"/>
        </w:r>
        <w:r w:rsidR="00276710">
          <w:rPr>
            <w:noProof/>
            <w:webHidden/>
          </w:rPr>
          <w:t>5</w:t>
        </w:r>
        <w:r w:rsidR="00276710">
          <w:rPr>
            <w:noProof/>
            <w:webHidden/>
          </w:rPr>
          <w:fldChar w:fldCharType="end"/>
        </w:r>
      </w:hyperlink>
    </w:p>
    <w:p w14:paraId="6130B797" w14:textId="042FCCD0"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74" w:history="1">
        <w:r w:rsidR="00276710" w:rsidRPr="002443BA">
          <w:rPr>
            <w:rStyle w:val="Hyperlink"/>
            <w:noProof/>
          </w:rPr>
          <w:t>7</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Customer’s responsibilities</w:t>
        </w:r>
        <w:r w:rsidR="00276710">
          <w:rPr>
            <w:noProof/>
            <w:webHidden/>
          </w:rPr>
          <w:tab/>
        </w:r>
        <w:r w:rsidR="00276710">
          <w:rPr>
            <w:noProof/>
            <w:webHidden/>
          </w:rPr>
          <w:fldChar w:fldCharType="begin"/>
        </w:r>
        <w:r w:rsidR="00276710">
          <w:rPr>
            <w:noProof/>
            <w:webHidden/>
          </w:rPr>
          <w:instrText xml:space="preserve"> PAGEREF _Toc152833774 \h </w:instrText>
        </w:r>
        <w:r w:rsidR="00276710">
          <w:rPr>
            <w:noProof/>
            <w:webHidden/>
          </w:rPr>
        </w:r>
        <w:r w:rsidR="00276710">
          <w:rPr>
            <w:noProof/>
            <w:webHidden/>
          </w:rPr>
          <w:fldChar w:fldCharType="separate"/>
        </w:r>
        <w:r w:rsidR="00276710">
          <w:rPr>
            <w:noProof/>
            <w:webHidden/>
          </w:rPr>
          <w:t>6</w:t>
        </w:r>
        <w:r w:rsidR="00276710">
          <w:rPr>
            <w:noProof/>
            <w:webHidden/>
          </w:rPr>
          <w:fldChar w:fldCharType="end"/>
        </w:r>
      </w:hyperlink>
    </w:p>
    <w:p w14:paraId="24FFF552" w14:textId="33C32352"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75" w:history="1">
        <w:r w:rsidR="00276710" w:rsidRPr="002443BA">
          <w:rPr>
            <w:rStyle w:val="Hyperlink"/>
            <w:noProof/>
          </w:rPr>
          <w:t>8</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Limitation of liability</w:t>
        </w:r>
        <w:r w:rsidR="00276710">
          <w:rPr>
            <w:noProof/>
            <w:webHidden/>
          </w:rPr>
          <w:tab/>
        </w:r>
        <w:r w:rsidR="00276710">
          <w:rPr>
            <w:noProof/>
            <w:webHidden/>
          </w:rPr>
          <w:fldChar w:fldCharType="begin"/>
        </w:r>
        <w:r w:rsidR="00276710">
          <w:rPr>
            <w:noProof/>
            <w:webHidden/>
          </w:rPr>
          <w:instrText xml:space="preserve"> PAGEREF _Toc152833775 \h </w:instrText>
        </w:r>
        <w:r w:rsidR="00276710">
          <w:rPr>
            <w:noProof/>
            <w:webHidden/>
          </w:rPr>
        </w:r>
        <w:r w:rsidR="00276710">
          <w:rPr>
            <w:noProof/>
            <w:webHidden/>
          </w:rPr>
          <w:fldChar w:fldCharType="separate"/>
        </w:r>
        <w:r w:rsidR="00276710">
          <w:rPr>
            <w:noProof/>
            <w:webHidden/>
          </w:rPr>
          <w:t>6</w:t>
        </w:r>
        <w:r w:rsidR="00276710">
          <w:rPr>
            <w:noProof/>
            <w:webHidden/>
          </w:rPr>
          <w:fldChar w:fldCharType="end"/>
        </w:r>
      </w:hyperlink>
    </w:p>
    <w:p w14:paraId="0A731FFC" w14:textId="52C57534"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76" w:history="1">
        <w:r w:rsidR="00276710" w:rsidRPr="002443BA">
          <w:rPr>
            <w:rStyle w:val="Hyperlink"/>
            <w:noProof/>
          </w:rPr>
          <w:t>9</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Suspension</w:t>
        </w:r>
        <w:r w:rsidR="00276710">
          <w:rPr>
            <w:noProof/>
            <w:webHidden/>
          </w:rPr>
          <w:tab/>
        </w:r>
        <w:r w:rsidR="00276710">
          <w:rPr>
            <w:noProof/>
            <w:webHidden/>
          </w:rPr>
          <w:fldChar w:fldCharType="begin"/>
        </w:r>
        <w:r w:rsidR="00276710">
          <w:rPr>
            <w:noProof/>
            <w:webHidden/>
          </w:rPr>
          <w:instrText xml:space="preserve"> PAGEREF _Toc152833776 \h </w:instrText>
        </w:r>
        <w:r w:rsidR="00276710">
          <w:rPr>
            <w:noProof/>
            <w:webHidden/>
          </w:rPr>
        </w:r>
        <w:r w:rsidR="00276710">
          <w:rPr>
            <w:noProof/>
            <w:webHidden/>
          </w:rPr>
          <w:fldChar w:fldCharType="separate"/>
        </w:r>
        <w:r w:rsidR="00276710">
          <w:rPr>
            <w:noProof/>
            <w:webHidden/>
          </w:rPr>
          <w:t>7</w:t>
        </w:r>
        <w:r w:rsidR="00276710">
          <w:rPr>
            <w:noProof/>
            <w:webHidden/>
          </w:rPr>
          <w:fldChar w:fldCharType="end"/>
        </w:r>
      </w:hyperlink>
    </w:p>
    <w:p w14:paraId="7D9ECE2D" w14:textId="13D29D6B"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77" w:history="1">
        <w:r w:rsidR="00276710" w:rsidRPr="002443BA">
          <w:rPr>
            <w:rStyle w:val="Hyperlink"/>
            <w:noProof/>
          </w:rPr>
          <w:t>10</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Renewals</w:t>
        </w:r>
        <w:r w:rsidR="00276710">
          <w:rPr>
            <w:noProof/>
            <w:webHidden/>
          </w:rPr>
          <w:tab/>
        </w:r>
        <w:r w:rsidR="00276710">
          <w:rPr>
            <w:noProof/>
            <w:webHidden/>
          </w:rPr>
          <w:fldChar w:fldCharType="begin"/>
        </w:r>
        <w:r w:rsidR="00276710">
          <w:rPr>
            <w:noProof/>
            <w:webHidden/>
          </w:rPr>
          <w:instrText xml:space="preserve"> PAGEREF _Toc152833777 \h </w:instrText>
        </w:r>
        <w:r w:rsidR="00276710">
          <w:rPr>
            <w:noProof/>
            <w:webHidden/>
          </w:rPr>
        </w:r>
        <w:r w:rsidR="00276710">
          <w:rPr>
            <w:noProof/>
            <w:webHidden/>
          </w:rPr>
          <w:fldChar w:fldCharType="separate"/>
        </w:r>
        <w:r w:rsidR="00276710">
          <w:rPr>
            <w:noProof/>
            <w:webHidden/>
          </w:rPr>
          <w:t>8</w:t>
        </w:r>
        <w:r w:rsidR="00276710">
          <w:rPr>
            <w:noProof/>
            <w:webHidden/>
          </w:rPr>
          <w:fldChar w:fldCharType="end"/>
        </w:r>
      </w:hyperlink>
    </w:p>
    <w:p w14:paraId="50588710" w14:textId="7A26AA3D"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78" w:history="1">
        <w:r w:rsidR="00276710" w:rsidRPr="002443BA">
          <w:rPr>
            <w:rStyle w:val="Hyperlink"/>
            <w:noProof/>
          </w:rPr>
          <w:t>11</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Term and termination</w:t>
        </w:r>
        <w:r w:rsidR="00276710">
          <w:rPr>
            <w:noProof/>
            <w:webHidden/>
          </w:rPr>
          <w:tab/>
        </w:r>
        <w:r w:rsidR="00276710">
          <w:rPr>
            <w:noProof/>
            <w:webHidden/>
          </w:rPr>
          <w:fldChar w:fldCharType="begin"/>
        </w:r>
        <w:r w:rsidR="00276710">
          <w:rPr>
            <w:noProof/>
            <w:webHidden/>
          </w:rPr>
          <w:instrText xml:space="preserve"> PAGEREF _Toc152833778 \h </w:instrText>
        </w:r>
        <w:r w:rsidR="00276710">
          <w:rPr>
            <w:noProof/>
            <w:webHidden/>
          </w:rPr>
        </w:r>
        <w:r w:rsidR="00276710">
          <w:rPr>
            <w:noProof/>
            <w:webHidden/>
          </w:rPr>
          <w:fldChar w:fldCharType="separate"/>
        </w:r>
        <w:r w:rsidR="00276710">
          <w:rPr>
            <w:noProof/>
            <w:webHidden/>
          </w:rPr>
          <w:t>8</w:t>
        </w:r>
        <w:r w:rsidR="00276710">
          <w:rPr>
            <w:noProof/>
            <w:webHidden/>
          </w:rPr>
          <w:fldChar w:fldCharType="end"/>
        </w:r>
      </w:hyperlink>
    </w:p>
    <w:p w14:paraId="6F424E3F" w14:textId="033B5B25"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79" w:history="1">
        <w:r w:rsidR="00276710" w:rsidRPr="002443BA">
          <w:rPr>
            <w:rStyle w:val="Hyperlink"/>
            <w:noProof/>
          </w:rPr>
          <w:t>12</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Consequences of termination</w:t>
        </w:r>
        <w:r w:rsidR="00276710">
          <w:rPr>
            <w:noProof/>
            <w:webHidden/>
          </w:rPr>
          <w:tab/>
        </w:r>
        <w:r w:rsidR="00276710">
          <w:rPr>
            <w:noProof/>
            <w:webHidden/>
          </w:rPr>
          <w:fldChar w:fldCharType="begin"/>
        </w:r>
        <w:r w:rsidR="00276710">
          <w:rPr>
            <w:noProof/>
            <w:webHidden/>
          </w:rPr>
          <w:instrText xml:space="preserve"> PAGEREF _Toc152833779 \h </w:instrText>
        </w:r>
        <w:r w:rsidR="00276710">
          <w:rPr>
            <w:noProof/>
            <w:webHidden/>
          </w:rPr>
        </w:r>
        <w:r w:rsidR="00276710">
          <w:rPr>
            <w:noProof/>
            <w:webHidden/>
          </w:rPr>
          <w:fldChar w:fldCharType="separate"/>
        </w:r>
        <w:r w:rsidR="00276710">
          <w:rPr>
            <w:noProof/>
            <w:webHidden/>
          </w:rPr>
          <w:t>8</w:t>
        </w:r>
        <w:r w:rsidR="00276710">
          <w:rPr>
            <w:noProof/>
            <w:webHidden/>
          </w:rPr>
          <w:fldChar w:fldCharType="end"/>
        </w:r>
      </w:hyperlink>
    </w:p>
    <w:p w14:paraId="5DC0B421" w14:textId="1B74733E"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80" w:history="1">
        <w:r w:rsidR="00276710" w:rsidRPr="002443BA">
          <w:rPr>
            <w:rStyle w:val="Hyperlink"/>
            <w:noProof/>
          </w:rPr>
          <w:t>13</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Entire agreement</w:t>
        </w:r>
        <w:r w:rsidR="00276710">
          <w:rPr>
            <w:noProof/>
            <w:webHidden/>
          </w:rPr>
          <w:tab/>
        </w:r>
        <w:r w:rsidR="00276710">
          <w:rPr>
            <w:noProof/>
            <w:webHidden/>
          </w:rPr>
          <w:fldChar w:fldCharType="begin"/>
        </w:r>
        <w:r w:rsidR="00276710">
          <w:rPr>
            <w:noProof/>
            <w:webHidden/>
          </w:rPr>
          <w:instrText xml:space="preserve"> PAGEREF _Toc152833780 \h </w:instrText>
        </w:r>
        <w:r w:rsidR="00276710">
          <w:rPr>
            <w:noProof/>
            <w:webHidden/>
          </w:rPr>
        </w:r>
        <w:r w:rsidR="00276710">
          <w:rPr>
            <w:noProof/>
            <w:webHidden/>
          </w:rPr>
          <w:fldChar w:fldCharType="separate"/>
        </w:r>
        <w:r w:rsidR="00276710">
          <w:rPr>
            <w:noProof/>
            <w:webHidden/>
          </w:rPr>
          <w:t>8</w:t>
        </w:r>
        <w:r w:rsidR="00276710">
          <w:rPr>
            <w:noProof/>
            <w:webHidden/>
          </w:rPr>
          <w:fldChar w:fldCharType="end"/>
        </w:r>
      </w:hyperlink>
    </w:p>
    <w:p w14:paraId="44CB4FE6" w14:textId="144EF64C"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81" w:history="1">
        <w:r w:rsidR="00276710" w:rsidRPr="002443BA">
          <w:rPr>
            <w:rStyle w:val="Hyperlink"/>
            <w:noProof/>
          </w:rPr>
          <w:t>14</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Notices</w:t>
        </w:r>
        <w:r w:rsidR="00276710">
          <w:rPr>
            <w:noProof/>
            <w:webHidden/>
          </w:rPr>
          <w:tab/>
        </w:r>
        <w:r w:rsidR="00276710">
          <w:rPr>
            <w:noProof/>
            <w:webHidden/>
          </w:rPr>
          <w:fldChar w:fldCharType="begin"/>
        </w:r>
        <w:r w:rsidR="00276710">
          <w:rPr>
            <w:noProof/>
            <w:webHidden/>
          </w:rPr>
          <w:instrText xml:space="preserve"> PAGEREF _Toc152833781 \h </w:instrText>
        </w:r>
        <w:r w:rsidR="00276710">
          <w:rPr>
            <w:noProof/>
            <w:webHidden/>
          </w:rPr>
        </w:r>
        <w:r w:rsidR="00276710">
          <w:rPr>
            <w:noProof/>
            <w:webHidden/>
          </w:rPr>
          <w:fldChar w:fldCharType="separate"/>
        </w:r>
        <w:r w:rsidR="00276710">
          <w:rPr>
            <w:noProof/>
            <w:webHidden/>
          </w:rPr>
          <w:t>9</w:t>
        </w:r>
        <w:r w:rsidR="00276710">
          <w:rPr>
            <w:noProof/>
            <w:webHidden/>
          </w:rPr>
          <w:fldChar w:fldCharType="end"/>
        </w:r>
      </w:hyperlink>
    </w:p>
    <w:p w14:paraId="46C4F256" w14:textId="26A9F223"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82" w:history="1">
        <w:r w:rsidR="00276710" w:rsidRPr="002443BA">
          <w:rPr>
            <w:rStyle w:val="Hyperlink"/>
            <w:noProof/>
          </w:rPr>
          <w:t>15</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Variation</w:t>
        </w:r>
        <w:r w:rsidR="00276710">
          <w:rPr>
            <w:noProof/>
            <w:webHidden/>
          </w:rPr>
          <w:tab/>
        </w:r>
        <w:r w:rsidR="00276710">
          <w:rPr>
            <w:noProof/>
            <w:webHidden/>
          </w:rPr>
          <w:fldChar w:fldCharType="begin"/>
        </w:r>
        <w:r w:rsidR="00276710">
          <w:rPr>
            <w:noProof/>
            <w:webHidden/>
          </w:rPr>
          <w:instrText xml:space="preserve"> PAGEREF _Toc152833782 \h </w:instrText>
        </w:r>
        <w:r w:rsidR="00276710">
          <w:rPr>
            <w:noProof/>
            <w:webHidden/>
          </w:rPr>
        </w:r>
        <w:r w:rsidR="00276710">
          <w:rPr>
            <w:noProof/>
            <w:webHidden/>
          </w:rPr>
          <w:fldChar w:fldCharType="separate"/>
        </w:r>
        <w:r w:rsidR="00276710">
          <w:rPr>
            <w:noProof/>
            <w:webHidden/>
          </w:rPr>
          <w:t>10</w:t>
        </w:r>
        <w:r w:rsidR="00276710">
          <w:rPr>
            <w:noProof/>
            <w:webHidden/>
          </w:rPr>
          <w:fldChar w:fldCharType="end"/>
        </w:r>
      </w:hyperlink>
    </w:p>
    <w:p w14:paraId="0C91A789" w14:textId="03B09C3E"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83" w:history="1">
        <w:r w:rsidR="00276710" w:rsidRPr="002443BA">
          <w:rPr>
            <w:rStyle w:val="Hyperlink"/>
            <w:noProof/>
          </w:rPr>
          <w:t>16</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Assignment and subcontracting</w:t>
        </w:r>
        <w:r w:rsidR="00276710">
          <w:rPr>
            <w:noProof/>
            <w:webHidden/>
          </w:rPr>
          <w:tab/>
        </w:r>
        <w:r w:rsidR="00276710">
          <w:rPr>
            <w:noProof/>
            <w:webHidden/>
          </w:rPr>
          <w:fldChar w:fldCharType="begin"/>
        </w:r>
        <w:r w:rsidR="00276710">
          <w:rPr>
            <w:noProof/>
            <w:webHidden/>
          </w:rPr>
          <w:instrText xml:space="preserve"> PAGEREF _Toc152833783 \h </w:instrText>
        </w:r>
        <w:r w:rsidR="00276710">
          <w:rPr>
            <w:noProof/>
            <w:webHidden/>
          </w:rPr>
        </w:r>
        <w:r w:rsidR="00276710">
          <w:rPr>
            <w:noProof/>
            <w:webHidden/>
          </w:rPr>
          <w:fldChar w:fldCharType="separate"/>
        </w:r>
        <w:r w:rsidR="00276710">
          <w:rPr>
            <w:noProof/>
            <w:webHidden/>
          </w:rPr>
          <w:t>10</w:t>
        </w:r>
        <w:r w:rsidR="00276710">
          <w:rPr>
            <w:noProof/>
            <w:webHidden/>
          </w:rPr>
          <w:fldChar w:fldCharType="end"/>
        </w:r>
      </w:hyperlink>
    </w:p>
    <w:p w14:paraId="4AD4E186" w14:textId="2FD7D758"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84" w:history="1">
        <w:r w:rsidR="00276710" w:rsidRPr="002443BA">
          <w:rPr>
            <w:rStyle w:val="Hyperlink"/>
            <w:noProof/>
          </w:rPr>
          <w:t>17</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Set off</w:t>
        </w:r>
        <w:r w:rsidR="00276710">
          <w:rPr>
            <w:noProof/>
            <w:webHidden/>
          </w:rPr>
          <w:tab/>
        </w:r>
        <w:r w:rsidR="00276710">
          <w:rPr>
            <w:noProof/>
            <w:webHidden/>
          </w:rPr>
          <w:fldChar w:fldCharType="begin"/>
        </w:r>
        <w:r w:rsidR="00276710">
          <w:rPr>
            <w:noProof/>
            <w:webHidden/>
          </w:rPr>
          <w:instrText xml:space="preserve"> PAGEREF _Toc152833784 \h </w:instrText>
        </w:r>
        <w:r w:rsidR="00276710">
          <w:rPr>
            <w:noProof/>
            <w:webHidden/>
          </w:rPr>
        </w:r>
        <w:r w:rsidR="00276710">
          <w:rPr>
            <w:noProof/>
            <w:webHidden/>
          </w:rPr>
          <w:fldChar w:fldCharType="separate"/>
        </w:r>
        <w:r w:rsidR="00276710">
          <w:rPr>
            <w:noProof/>
            <w:webHidden/>
          </w:rPr>
          <w:t>10</w:t>
        </w:r>
        <w:r w:rsidR="00276710">
          <w:rPr>
            <w:noProof/>
            <w:webHidden/>
          </w:rPr>
          <w:fldChar w:fldCharType="end"/>
        </w:r>
      </w:hyperlink>
    </w:p>
    <w:p w14:paraId="63DCB8B4" w14:textId="22521FFC"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85" w:history="1">
        <w:r w:rsidR="00276710" w:rsidRPr="002443BA">
          <w:rPr>
            <w:rStyle w:val="Hyperlink"/>
            <w:noProof/>
          </w:rPr>
          <w:t>18</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No partnership or agency</w:t>
        </w:r>
        <w:r w:rsidR="00276710">
          <w:rPr>
            <w:noProof/>
            <w:webHidden/>
          </w:rPr>
          <w:tab/>
        </w:r>
        <w:r w:rsidR="00276710">
          <w:rPr>
            <w:noProof/>
            <w:webHidden/>
          </w:rPr>
          <w:fldChar w:fldCharType="begin"/>
        </w:r>
        <w:r w:rsidR="00276710">
          <w:rPr>
            <w:noProof/>
            <w:webHidden/>
          </w:rPr>
          <w:instrText xml:space="preserve"> PAGEREF _Toc152833785 \h </w:instrText>
        </w:r>
        <w:r w:rsidR="00276710">
          <w:rPr>
            <w:noProof/>
            <w:webHidden/>
          </w:rPr>
        </w:r>
        <w:r w:rsidR="00276710">
          <w:rPr>
            <w:noProof/>
            <w:webHidden/>
          </w:rPr>
          <w:fldChar w:fldCharType="separate"/>
        </w:r>
        <w:r w:rsidR="00276710">
          <w:rPr>
            <w:noProof/>
            <w:webHidden/>
          </w:rPr>
          <w:t>10</w:t>
        </w:r>
        <w:r w:rsidR="00276710">
          <w:rPr>
            <w:noProof/>
            <w:webHidden/>
          </w:rPr>
          <w:fldChar w:fldCharType="end"/>
        </w:r>
      </w:hyperlink>
    </w:p>
    <w:p w14:paraId="25A6C83B" w14:textId="51E32C70"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86" w:history="1">
        <w:r w:rsidR="00276710" w:rsidRPr="002443BA">
          <w:rPr>
            <w:rStyle w:val="Hyperlink"/>
            <w:noProof/>
          </w:rPr>
          <w:t>19</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Severance</w:t>
        </w:r>
        <w:r w:rsidR="00276710">
          <w:rPr>
            <w:noProof/>
            <w:webHidden/>
          </w:rPr>
          <w:tab/>
        </w:r>
        <w:r w:rsidR="00276710">
          <w:rPr>
            <w:noProof/>
            <w:webHidden/>
          </w:rPr>
          <w:fldChar w:fldCharType="begin"/>
        </w:r>
        <w:r w:rsidR="00276710">
          <w:rPr>
            <w:noProof/>
            <w:webHidden/>
          </w:rPr>
          <w:instrText xml:space="preserve"> PAGEREF _Toc152833786 \h </w:instrText>
        </w:r>
        <w:r w:rsidR="00276710">
          <w:rPr>
            <w:noProof/>
            <w:webHidden/>
          </w:rPr>
        </w:r>
        <w:r w:rsidR="00276710">
          <w:rPr>
            <w:noProof/>
            <w:webHidden/>
          </w:rPr>
          <w:fldChar w:fldCharType="separate"/>
        </w:r>
        <w:r w:rsidR="00276710">
          <w:rPr>
            <w:noProof/>
            <w:webHidden/>
          </w:rPr>
          <w:t>10</w:t>
        </w:r>
        <w:r w:rsidR="00276710">
          <w:rPr>
            <w:noProof/>
            <w:webHidden/>
          </w:rPr>
          <w:fldChar w:fldCharType="end"/>
        </w:r>
      </w:hyperlink>
    </w:p>
    <w:p w14:paraId="0A5C360F" w14:textId="40A5B10A"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87" w:history="1">
        <w:r w:rsidR="00276710" w:rsidRPr="002443BA">
          <w:rPr>
            <w:rStyle w:val="Hyperlink"/>
            <w:noProof/>
          </w:rPr>
          <w:t>20</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Waiver</w:t>
        </w:r>
        <w:r w:rsidR="00276710">
          <w:rPr>
            <w:noProof/>
            <w:webHidden/>
          </w:rPr>
          <w:tab/>
        </w:r>
        <w:r w:rsidR="00276710">
          <w:rPr>
            <w:noProof/>
            <w:webHidden/>
          </w:rPr>
          <w:fldChar w:fldCharType="begin"/>
        </w:r>
        <w:r w:rsidR="00276710">
          <w:rPr>
            <w:noProof/>
            <w:webHidden/>
          </w:rPr>
          <w:instrText xml:space="preserve"> PAGEREF _Toc152833787 \h </w:instrText>
        </w:r>
        <w:r w:rsidR="00276710">
          <w:rPr>
            <w:noProof/>
            <w:webHidden/>
          </w:rPr>
        </w:r>
        <w:r w:rsidR="00276710">
          <w:rPr>
            <w:noProof/>
            <w:webHidden/>
          </w:rPr>
          <w:fldChar w:fldCharType="separate"/>
        </w:r>
        <w:r w:rsidR="00276710">
          <w:rPr>
            <w:noProof/>
            <w:webHidden/>
          </w:rPr>
          <w:t>11</w:t>
        </w:r>
        <w:r w:rsidR="00276710">
          <w:rPr>
            <w:noProof/>
            <w:webHidden/>
          </w:rPr>
          <w:fldChar w:fldCharType="end"/>
        </w:r>
      </w:hyperlink>
    </w:p>
    <w:p w14:paraId="0E92A0E3" w14:textId="354247B3"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88" w:history="1">
        <w:r w:rsidR="00276710" w:rsidRPr="002443BA">
          <w:rPr>
            <w:rStyle w:val="Hyperlink"/>
            <w:noProof/>
          </w:rPr>
          <w:t>21</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Costs and expenses</w:t>
        </w:r>
        <w:r w:rsidR="00276710">
          <w:rPr>
            <w:noProof/>
            <w:webHidden/>
          </w:rPr>
          <w:tab/>
        </w:r>
        <w:r w:rsidR="00276710">
          <w:rPr>
            <w:noProof/>
            <w:webHidden/>
          </w:rPr>
          <w:fldChar w:fldCharType="begin"/>
        </w:r>
        <w:r w:rsidR="00276710">
          <w:rPr>
            <w:noProof/>
            <w:webHidden/>
          </w:rPr>
          <w:instrText xml:space="preserve"> PAGEREF _Toc152833788 \h </w:instrText>
        </w:r>
        <w:r w:rsidR="00276710">
          <w:rPr>
            <w:noProof/>
            <w:webHidden/>
          </w:rPr>
        </w:r>
        <w:r w:rsidR="00276710">
          <w:rPr>
            <w:noProof/>
            <w:webHidden/>
          </w:rPr>
          <w:fldChar w:fldCharType="separate"/>
        </w:r>
        <w:r w:rsidR="00276710">
          <w:rPr>
            <w:noProof/>
            <w:webHidden/>
          </w:rPr>
          <w:t>11</w:t>
        </w:r>
        <w:r w:rsidR="00276710">
          <w:rPr>
            <w:noProof/>
            <w:webHidden/>
          </w:rPr>
          <w:fldChar w:fldCharType="end"/>
        </w:r>
      </w:hyperlink>
    </w:p>
    <w:p w14:paraId="2A32EA3A" w14:textId="56455730"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89" w:history="1">
        <w:r w:rsidR="00276710" w:rsidRPr="002443BA">
          <w:rPr>
            <w:rStyle w:val="Hyperlink"/>
            <w:noProof/>
          </w:rPr>
          <w:t>22</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Authority</w:t>
        </w:r>
        <w:r w:rsidR="00276710">
          <w:rPr>
            <w:noProof/>
            <w:webHidden/>
          </w:rPr>
          <w:tab/>
        </w:r>
        <w:r w:rsidR="00276710">
          <w:rPr>
            <w:noProof/>
            <w:webHidden/>
          </w:rPr>
          <w:fldChar w:fldCharType="begin"/>
        </w:r>
        <w:r w:rsidR="00276710">
          <w:rPr>
            <w:noProof/>
            <w:webHidden/>
          </w:rPr>
          <w:instrText xml:space="preserve"> PAGEREF _Toc152833789 \h </w:instrText>
        </w:r>
        <w:r w:rsidR="00276710">
          <w:rPr>
            <w:noProof/>
            <w:webHidden/>
          </w:rPr>
        </w:r>
        <w:r w:rsidR="00276710">
          <w:rPr>
            <w:noProof/>
            <w:webHidden/>
          </w:rPr>
          <w:fldChar w:fldCharType="separate"/>
        </w:r>
        <w:r w:rsidR="00276710">
          <w:rPr>
            <w:noProof/>
            <w:webHidden/>
          </w:rPr>
          <w:t>11</w:t>
        </w:r>
        <w:r w:rsidR="00276710">
          <w:rPr>
            <w:noProof/>
            <w:webHidden/>
          </w:rPr>
          <w:fldChar w:fldCharType="end"/>
        </w:r>
      </w:hyperlink>
    </w:p>
    <w:p w14:paraId="7E506AAA" w14:textId="498DDBA9"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90" w:history="1">
        <w:r w:rsidR="00276710" w:rsidRPr="002443BA">
          <w:rPr>
            <w:rStyle w:val="Hyperlink"/>
            <w:noProof/>
          </w:rPr>
          <w:t>23</w:t>
        </w:r>
        <w:r w:rsidR="00276710">
          <w:rPr>
            <w:rFonts w:asciiTheme="minorHAnsi" w:eastAsiaTheme="minorEastAsia" w:hAnsiTheme="minorHAnsi" w:cstheme="minorBidi"/>
            <w:noProof/>
            <w:kern w:val="2"/>
            <w:sz w:val="22"/>
            <w:szCs w:val="22"/>
            <w:lang w:eastAsia="en-IE"/>
            <w14:ligatures w14:val="standardContextual"/>
          </w:rPr>
          <w:tab/>
        </w:r>
        <w:r w:rsidR="00276710" w:rsidRPr="002443BA">
          <w:rPr>
            <w:rStyle w:val="Hyperlink"/>
            <w:noProof/>
          </w:rPr>
          <w:t>Governing law</w:t>
        </w:r>
        <w:r w:rsidR="00276710">
          <w:rPr>
            <w:noProof/>
            <w:webHidden/>
          </w:rPr>
          <w:tab/>
        </w:r>
        <w:r w:rsidR="00276710">
          <w:rPr>
            <w:noProof/>
            <w:webHidden/>
          </w:rPr>
          <w:fldChar w:fldCharType="begin"/>
        </w:r>
        <w:r w:rsidR="00276710">
          <w:rPr>
            <w:noProof/>
            <w:webHidden/>
          </w:rPr>
          <w:instrText xml:space="preserve"> PAGEREF _Toc152833790 \h </w:instrText>
        </w:r>
        <w:r w:rsidR="00276710">
          <w:rPr>
            <w:noProof/>
            <w:webHidden/>
          </w:rPr>
        </w:r>
        <w:r w:rsidR="00276710">
          <w:rPr>
            <w:noProof/>
            <w:webHidden/>
          </w:rPr>
          <w:fldChar w:fldCharType="separate"/>
        </w:r>
        <w:r w:rsidR="00276710">
          <w:rPr>
            <w:noProof/>
            <w:webHidden/>
          </w:rPr>
          <w:t>11</w:t>
        </w:r>
        <w:r w:rsidR="00276710">
          <w:rPr>
            <w:noProof/>
            <w:webHidden/>
          </w:rPr>
          <w:fldChar w:fldCharType="end"/>
        </w:r>
      </w:hyperlink>
    </w:p>
    <w:p w14:paraId="6E18F36A" w14:textId="4C5DA519" w:rsidR="00276710" w:rsidRDefault="00000000">
      <w:pPr>
        <w:pStyle w:val="TOC1"/>
        <w:tabs>
          <w:tab w:val="right" w:leader="dot" w:pos="9416"/>
        </w:tabs>
        <w:rPr>
          <w:rFonts w:asciiTheme="minorHAnsi" w:eastAsiaTheme="minorEastAsia" w:hAnsiTheme="minorHAnsi" w:cstheme="minorBidi"/>
          <w:noProof/>
          <w:kern w:val="2"/>
          <w:sz w:val="22"/>
          <w:szCs w:val="22"/>
          <w:lang w:eastAsia="en-IE"/>
          <w14:ligatures w14:val="standardContextual"/>
        </w:rPr>
      </w:pPr>
      <w:hyperlink w:anchor="_Toc152833791" w:history="1">
        <w:r w:rsidR="00276710" w:rsidRPr="002443BA">
          <w:rPr>
            <w:rStyle w:val="Hyperlink"/>
            <w:noProof/>
          </w:rPr>
          <w:t>The Schedule Definitions and interpretation</w:t>
        </w:r>
        <w:r w:rsidR="00276710">
          <w:rPr>
            <w:noProof/>
            <w:webHidden/>
          </w:rPr>
          <w:tab/>
        </w:r>
        <w:r w:rsidR="00276710">
          <w:rPr>
            <w:noProof/>
            <w:webHidden/>
          </w:rPr>
          <w:fldChar w:fldCharType="begin"/>
        </w:r>
        <w:r w:rsidR="00276710">
          <w:rPr>
            <w:noProof/>
            <w:webHidden/>
          </w:rPr>
          <w:instrText xml:space="preserve"> PAGEREF _Toc152833791 \h </w:instrText>
        </w:r>
        <w:r w:rsidR="00276710">
          <w:rPr>
            <w:noProof/>
            <w:webHidden/>
          </w:rPr>
        </w:r>
        <w:r w:rsidR="00276710">
          <w:rPr>
            <w:noProof/>
            <w:webHidden/>
          </w:rPr>
          <w:fldChar w:fldCharType="separate"/>
        </w:r>
        <w:r w:rsidR="00276710">
          <w:rPr>
            <w:noProof/>
            <w:webHidden/>
          </w:rPr>
          <w:t>12</w:t>
        </w:r>
        <w:r w:rsidR="00276710">
          <w:rPr>
            <w:noProof/>
            <w:webHidden/>
          </w:rPr>
          <w:fldChar w:fldCharType="end"/>
        </w:r>
      </w:hyperlink>
    </w:p>
    <w:p w14:paraId="395DAA14" w14:textId="4E3F2CDB" w:rsidR="00B06DF1" w:rsidRPr="00B06DF1" w:rsidRDefault="00B06DF1" w:rsidP="00B06DF1">
      <w:pPr>
        <w:rPr>
          <w:rFonts w:cs="Arial"/>
        </w:rPr>
      </w:pPr>
      <w:r w:rsidRPr="00B06DF1">
        <w:rPr>
          <w:rFonts w:cs="Arial"/>
        </w:rPr>
        <w:fldChar w:fldCharType="end"/>
      </w:r>
    </w:p>
    <w:p w14:paraId="793B4C37" w14:textId="77777777" w:rsidR="00B06DF1" w:rsidRPr="00B06DF1" w:rsidRDefault="00B06DF1" w:rsidP="00B06DF1">
      <w:pPr>
        <w:rPr>
          <w:rFonts w:cs="Arial"/>
        </w:rPr>
      </w:pPr>
    </w:p>
    <w:p w14:paraId="7AD7934A" w14:textId="77777777" w:rsidR="00B06DF1" w:rsidRPr="00B06DF1" w:rsidRDefault="00B06DF1" w:rsidP="00B06DF1">
      <w:pPr>
        <w:rPr>
          <w:rFonts w:cs="Arial"/>
        </w:rPr>
      </w:pPr>
    </w:p>
    <w:p w14:paraId="4E8AFDBC" w14:textId="77777777" w:rsidR="00B06DF1" w:rsidRPr="00B06DF1" w:rsidRDefault="00B06DF1" w:rsidP="00B06DF1">
      <w:pPr>
        <w:rPr>
          <w:rFonts w:cs="Arial"/>
        </w:rPr>
      </w:pPr>
    </w:p>
    <w:p w14:paraId="1C846F58" w14:textId="77777777" w:rsidR="00B06DF1" w:rsidRPr="00B06DF1" w:rsidRDefault="00B06DF1" w:rsidP="00B06DF1">
      <w:pPr>
        <w:rPr>
          <w:rFonts w:cs="Arial"/>
        </w:rPr>
      </w:pPr>
    </w:p>
    <w:p w14:paraId="0743866F" w14:textId="77777777" w:rsidR="00B06DF1" w:rsidRPr="00B06DF1" w:rsidRDefault="00B06DF1" w:rsidP="00B06DF1">
      <w:pPr>
        <w:pStyle w:val="Level1Heading"/>
        <w:numPr>
          <w:ilvl w:val="0"/>
          <w:numId w:val="9"/>
        </w:numPr>
        <w:rPr>
          <w:sz w:val="22"/>
          <w:szCs w:val="22"/>
        </w:rPr>
      </w:pPr>
      <w:bookmarkStart w:id="0" w:name="_Toc152833768"/>
      <w:r w:rsidRPr="00B06DF1">
        <w:rPr>
          <w:sz w:val="22"/>
          <w:szCs w:val="22"/>
        </w:rPr>
        <w:lastRenderedPageBreak/>
        <w:t>Definitions and interpretation</w:t>
      </w:r>
      <w:bookmarkStart w:id="1" w:name="_d8455500-be09-4080-bb88-2ad597253750"/>
      <w:bookmarkEnd w:id="0"/>
      <w:bookmarkEnd w:id="1"/>
    </w:p>
    <w:p w14:paraId="4488F437" w14:textId="372DABC9" w:rsidR="00B06DF1" w:rsidRPr="00B06DF1" w:rsidRDefault="00B06DF1" w:rsidP="00B06DF1">
      <w:pPr>
        <w:pStyle w:val="Level2Number"/>
        <w:numPr>
          <w:ilvl w:val="1"/>
          <w:numId w:val="9"/>
        </w:numPr>
        <w:rPr>
          <w:sz w:val="22"/>
          <w:szCs w:val="22"/>
        </w:rPr>
      </w:pPr>
      <w:r w:rsidRPr="00B06DF1">
        <w:rPr>
          <w:sz w:val="22"/>
          <w:szCs w:val="22"/>
        </w:rPr>
        <w:t xml:space="preserve">The definitions and rules of interpretation set out in </w:t>
      </w:r>
      <w:r w:rsidRPr="00B06DF1">
        <w:rPr>
          <w:sz w:val="22"/>
          <w:szCs w:val="22"/>
        </w:rPr>
        <w:fldChar w:fldCharType="begin"/>
      </w:r>
      <w:r w:rsidRPr="00B06DF1">
        <w:rPr>
          <w:sz w:val="22"/>
          <w:szCs w:val="22"/>
        </w:rPr>
        <w:instrText xml:space="preserve"> REF _1513173085-55060125  \d " " \h \n  \* Lower  \* MERGEFORMAT </w:instrText>
      </w:r>
      <w:r w:rsidRPr="00B06DF1">
        <w:rPr>
          <w:sz w:val="22"/>
          <w:szCs w:val="22"/>
        </w:rPr>
      </w:r>
      <w:r w:rsidRPr="00B06DF1">
        <w:rPr>
          <w:sz w:val="22"/>
          <w:szCs w:val="22"/>
        </w:rPr>
        <w:fldChar w:fldCharType="separate"/>
      </w:r>
      <w:r>
        <w:rPr>
          <w:sz w:val="22"/>
          <w:szCs w:val="22"/>
        </w:rPr>
        <w:t>the schedule</w:t>
      </w:r>
      <w:r w:rsidRPr="00B06DF1">
        <w:rPr>
          <w:sz w:val="22"/>
          <w:szCs w:val="22"/>
        </w:rPr>
        <w:fldChar w:fldCharType="end"/>
      </w:r>
      <w:r w:rsidRPr="00B06DF1">
        <w:rPr>
          <w:sz w:val="22"/>
          <w:szCs w:val="22"/>
        </w:rPr>
        <w:t xml:space="preserve"> shall apply to our </w:t>
      </w:r>
      <w:r w:rsidRPr="00B06DF1">
        <w:rPr>
          <w:rStyle w:val="BodyDefinitionTerm"/>
          <w:rFonts w:cs="Arial"/>
          <w:sz w:val="22"/>
          <w:szCs w:val="22"/>
        </w:rPr>
        <w:t>Agreement</w:t>
      </w:r>
      <w:r w:rsidRPr="00B06DF1">
        <w:rPr>
          <w:sz w:val="22"/>
          <w:szCs w:val="22"/>
        </w:rPr>
        <w:t>.</w:t>
      </w:r>
      <w:bookmarkStart w:id="2" w:name="_1513173085-774125"/>
      <w:bookmarkEnd w:id="2"/>
    </w:p>
    <w:p w14:paraId="6E823629" w14:textId="2B5FFC6D" w:rsidR="00B06DF1" w:rsidRPr="00CF1B44" w:rsidRDefault="00B06DF1" w:rsidP="00CF1B44">
      <w:pPr>
        <w:pStyle w:val="Level2Number"/>
        <w:numPr>
          <w:ilvl w:val="1"/>
          <w:numId w:val="9"/>
        </w:numPr>
        <w:rPr>
          <w:sz w:val="22"/>
          <w:szCs w:val="22"/>
        </w:rPr>
      </w:pPr>
      <w:r w:rsidRPr="00B06DF1">
        <w:rPr>
          <w:sz w:val="22"/>
          <w:szCs w:val="22"/>
        </w:rPr>
        <w:t>In our Agreement</w:t>
      </w:r>
      <w:bookmarkStart w:id="3" w:name="_f7f3feed-7b40-47e4-8275-52b9e0a9306d"/>
      <w:bookmarkEnd w:id="3"/>
      <w:r w:rsidR="00CF1B44">
        <w:rPr>
          <w:sz w:val="22"/>
          <w:szCs w:val="22"/>
        </w:rPr>
        <w:t xml:space="preserve"> </w:t>
      </w:r>
      <w:r w:rsidRPr="00CF1B44">
        <w:rPr>
          <w:sz w:val="22"/>
          <w:szCs w:val="22"/>
        </w:rPr>
        <w:t xml:space="preserve">each </w:t>
      </w:r>
      <w:r w:rsidRPr="00CF1B44">
        <w:rPr>
          <w:rStyle w:val="BodyDefinitionTerm"/>
          <w:rFonts w:cs="Arial"/>
          <w:sz w:val="22"/>
          <w:szCs w:val="22"/>
        </w:rPr>
        <w:t>Order Form</w:t>
      </w:r>
      <w:r w:rsidRPr="00CF1B44">
        <w:rPr>
          <w:sz w:val="22"/>
          <w:szCs w:val="22"/>
        </w:rPr>
        <w:t xml:space="preserve"> entered into by the Customer shall form a separate agreement, incorporating these </w:t>
      </w:r>
      <w:r w:rsidRPr="00CF1B44">
        <w:rPr>
          <w:rStyle w:val="BodyDefinitionTerm"/>
          <w:rFonts w:cs="Arial"/>
          <w:sz w:val="22"/>
          <w:szCs w:val="22"/>
        </w:rPr>
        <w:t>Master SaaS Terms</w:t>
      </w:r>
      <w:r w:rsidRPr="00CF1B44">
        <w:rPr>
          <w:sz w:val="22"/>
          <w:szCs w:val="22"/>
        </w:rPr>
        <w:t xml:space="preserve"> together with the </w:t>
      </w:r>
      <w:r w:rsidRPr="00CF1B44">
        <w:rPr>
          <w:rStyle w:val="BodyDefinitionTerm"/>
          <w:rFonts w:cs="Arial"/>
          <w:sz w:val="22"/>
          <w:szCs w:val="22"/>
        </w:rPr>
        <w:t>Addendums</w:t>
      </w:r>
      <w:r w:rsidRPr="00CF1B44">
        <w:rPr>
          <w:sz w:val="22"/>
          <w:szCs w:val="22"/>
        </w:rPr>
        <w:t xml:space="preserve">, the </w:t>
      </w:r>
      <w:r w:rsidRPr="00CF1B44">
        <w:rPr>
          <w:rStyle w:val="BodyDefinitionTerm"/>
          <w:rFonts w:cs="Arial"/>
          <w:sz w:val="22"/>
          <w:szCs w:val="22"/>
        </w:rPr>
        <w:t>Subscribed Service Specific Terms</w:t>
      </w:r>
      <w:r w:rsidRPr="00CF1B44">
        <w:rPr>
          <w:sz w:val="22"/>
          <w:szCs w:val="22"/>
        </w:rPr>
        <w:t xml:space="preserve"> for the respective </w:t>
      </w:r>
      <w:r w:rsidRPr="00CF1B44">
        <w:rPr>
          <w:rStyle w:val="BodyDefinitionTerm"/>
          <w:rFonts w:cs="Arial"/>
          <w:sz w:val="22"/>
          <w:szCs w:val="22"/>
        </w:rPr>
        <w:t>Subscribed Services</w:t>
      </w:r>
      <w:r w:rsidR="00CF1B44" w:rsidRPr="00CF1B44">
        <w:rPr>
          <w:rStyle w:val="BodyDefinitionTerm"/>
          <w:rFonts w:cs="Arial"/>
          <w:sz w:val="22"/>
          <w:szCs w:val="22"/>
        </w:rPr>
        <w:t xml:space="preserve"> &amp; Unitec’s Maintenance Service Level Agreement</w:t>
      </w:r>
      <w:r w:rsidRPr="00CF1B44">
        <w:rPr>
          <w:sz w:val="22"/>
          <w:szCs w:val="22"/>
        </w:rPr>
        <w:t xml:space="preserve"> and the </w:t>
      </w:r>
      <w:r w:rsidRPr="00CF1B44">
        <w:rPr>
          <w:rStyle w:val="BodyDefinitionTerm"/>
          <w:rFonts w:cs="Arial"/>
          <w:sz w:val="22"/>
          <w:szCs w:val="22"/>
        </w:rPr>
        <w:t>Policies</w:t>
      </w:r>
      <w:r w:rsidRPr="00CF1B44">
        <w:rPr>
          <w:sz w:val="22"/>
          <w:szCs w:val="22"/>
        </w:rPr>
        <w:t xml:space="preserve"> (our </w:t>
      </w:r>
      <w:r w:rsidRPr="00CF1B44">
        <w:rPr>
          <w:rStyle w:val="DefinitionTerm"/>
          <w:rFonts w:cs="Arial"/>
          <w:sz w:val="22"/>
          <w:szCs w:val="22"/>
        </w:rPr>
        <w:t>Agreement</w:t>
      </w:r>
      <w:r w:rsidRPr="00CF1B44">
        <w:rPr>
          <w:sz w:val="22"/>
          <w:szCs w:val="22"/>
        </w:rPr>
        <w:t>);</w:t>
      </w:r>
    </w:p>
    <w:p w14:paraId="62FF9C28" w14:textId="77A2C59A" w:rsidR="00B06DF1" w:rsidRPr="00B06DF1" w:rsidRDefault="00B06DF1" w:rsidP="00B06DF1">
      <w:pPr>
        <w:pStyle w:val="Level2Number"/>
        <w:numPr>
          <w:ilvl w:val="1"/>
          <w:numId w:val="9"/>
        </w:numPr>
        <w:rPr>
          <w:sz w:val="22"/>
          <w:szCs w:val="22"/>
        </w:rPr>
      </w:pPr>
      <w:r w:rsidRPr="00B06DF1">
        <w:rPr>
          <w:sz w:val="22"/>
          <w:szCs w:val="22"/>
        </w:rPr>
        <w:t xml:space="preserve">Any obligation of the Supplier under our Agreement to comply or ensure compliance by any person or the </w:t>
      </w:r>
      <w:r w:rsidRPr="00B06DF1">
        <w:rPr>
          <w:rStyle w:val="BodyDefinitionTerm"/>
          <w:rFonts w:cs="Arial"/>
          <w:sz w:val="22"/>
          <w:szCs w:val="22"/>
        </w:rPr>
        <w:t>Services</w:t>
      </w:r>
      <w:r w:rsidRPr="00B06DF1">
        <w:rPr>
          <w:sz w:val="22"/>
          <w:szCs w:val="22"/>
        </w:rPr>
        <w:t xml:space="preserve"> with any law shall be limited to compliance only with laws within </w:t>
      </w:r>
      <w:r w:rsidR="000550C2">
        <w:rPr>
          <w:sz w:val="22"/>
          <w:szCs w:val="22"/>
        </w:rPr>
        <w:t>Ireland</w:t>
      </w:r>
      <w:r w:rsidRPr="00B06DF1">
        <w:rPr>
          <w:sz w:val="22"/>
          <w:szCs w:val="22"/>
        </w:rPr>
        <w:t xml:space="preserve"> as generally applicable to businesses and to providers of software as a service solutions. Such obligations shall not be construed to create any obligation on the Supplier (or anyone acting on its behalf) or any part of the </w:t>
      </w:r>
      <w:r w:rsidRPr="00B06DF1">
        <w:rPr>
          <w:rStyle w:val="BodyDefinitionTerm"/>
          <w:rFonts w:cs="Arial"/>
          <w:sz w:val="22"/>
          <w:szCs w:val="22"/>
        </w:rPr>
        <w:t>Services</w:t>
      </w:r>
      <w:r w:rsidRPr="00B06DF1">
        <w:rPr>
          <w:sz w:val="22"/>
          <w:szCs w:val="22"/>
        </w:rPr>
        <w:t xml:space="preserve"> to comply with any laws or regulations which apply solely to specific commercial or other activities (such as insurance, legal advice or banking or other professional services) or which apply solely to a specific commercial or non</w:t>
      </w:r>
      <w:r w:rsidR="00CF1B44">
        <w:rPr>
          <w:sz w:val="22"/>
          <w:szCs w:val="22"/>
        </w:rPr>
        <w:t>-</w:t>
      </w:r>
      <w:r w:rsidRPr="00B06DF1">
        <w:rPr>
          <w:sz w:val="22"/>
          <w:szCs w:val="22"/>
        </w:rPr>
        <w:t>commercial sector (or part thereof) (such as the public, legal, accountancy, actuarial, insurance, banking or financial service sectors).</w:t>
      </w:r>
      <w:bookmarkStart w:id="4" w:name="_AReferenceToAnyEnglishActionRemedyM-306"/>
      <w:bookmarkEnd w:id="4"/>
    </w:p>
    <w:p w14:paraId="02993EF6" w14:textId="77777777" w:rsidR="00B06DF1" w:rsidRPr="00B06DF1" w:rsidRDefault="00B06DF1" w:rsidP="00B06DF1">
      <w:pPr>
        <w:pStyle w:val="Level1Heading"/>
        <w:numPr>
          <w:ilvl w:val="0"/>
          <w:numId w:val="9"/>
        </w:numPr>
        <w:rPr>
          <w:sz w:val="22"/>
          <w:szCs w:val="22"/>
        </w:rPr>
      </w:pPr>
      <w:bookmarkStart w:id="5" w:name="_Toc152833769"/>
      <w:r w:rsidRPr="00B06DF1">
        <w:rPr>
          <w:sz w:val="22"/>
          <w:szCs w:val="22"/>
        </w:rPr>
        <w:t>Authorised Users</w:t>
      </w:r>
      <w:bookmarkStart w:id="6" w:name="_1510820559-7685125"/>
      <w:bookmarkEnd w:id="5"/>
      <w:bookmarkEnd w:id="6"/>
    </w:p>
    <w:p w14:paraId="4C11095B" w14:textId="77777777" w:rsidR="00B06DF1" w:rsidRPr="00B06DF1" w:rsidRDefault="00B06DF1" w:rsidP="00B06DF1">
      <w:pPr>
        <w:pStyle w:val="Level2Number"/>
        <w:numPr>
          <w:ilvl w:val="1"/>
          <w:numId w:val="9"/>
        </w:numPr>
        <w:rPr>
          <w:sz w:val="22"/>
          <w:szCs w:val="22"/>
        </w:rPr>
      </w:pPr>
      <w:r w:rsidRPr="00B06DF1">
        <w:rPr>
          <w:sz w:val="22"/>
          <w:szCs w:val="22"/>
        </w:rPr>
        <w:t xml:space="preserve">The </w:t>
      </w:r>
      <w:r w:rsidRPr="00B06DF1">
        <w:rPr>
          <w:rStyle w:val="BodyDefinitionTerm"/>
          <w:rFonts w:cs="Arial"/>
          <w:sz w:val="22"/>
          <w:szCs w:val="22"/>
        </w:rPr>
        <w:t>Customer</w:t>
      </w:r>
      <w:r w:rsidRPr="00B06DF1">
        <w:rPr>
          <w:sz w:val="22"/>
          <w:szCs w:val="22"/>
        </w:rPr>
        <w:t xml:space="preserve"> shall ensure that only </w:t>
      </w:r>
      <w:r w:rsidRPr="00B06DF1">
        <w:rPr>
          <w:rStyle w:val="BodyDefinitionTerm"/>
          <w:rFonts w:cs="Arial"/>
          <w:sz w:val="22"/>
          <w:szCs w:val="22"/>
        </w:rPr>
        <w:t>Authorised Users</w:t>
      </w:r>
      <w:r w:rsidRPr="00B06DF1">
        <w:rPr>
          <w:sz w:val="22"/>
          <w:szCs w:val="22"/>
        </w:rPr>
        <w:t xml:space="preserve"> use the </w:t>
      </w:r>
      <w:r w:rsidRPr="00B06DF1">
        <w:rPr>
          <w:rStyle w:val="BodyDefinitionTerm"/>
          <w:rFonts w:cs="Arial"/>
          <w:sz w:val="22"/>
          <w:szCs w:val="22"/>
        </w:rPr>
        <w:t>Subscribed Services</w:t>
      </w:r>
      <w:r w:rsidRPr="00B06DF1">
        <w:rPr>
          <w:sz w:val="22"/>
          <w:szCs w:val="22"/>
        </w:rPr>
        <w:t xml:space="preserve"> and that such use is at all times in accordance with our Agreement. The </w:t>
      </w:r>
      <w:r w:rsidRPr="00B06DF1">
        <w:rPr>
          <w:rStyle w:val="BodyDefinitionTerm"/>
          <w:rFonts w:cs="Arial"/>
          <w:sz w:val="22"/>
          <w:szCs w:val="22"/>
        </w:rPr>
        <w:t>Customer</w:t>
      </w:r>
      <w:r w:rsidRPr="00B06DF1">
        <w:rPr>
          <w:sz w:val="22"/>
          <w:szCs w:val="22"/>
        </w:rPr>
        <w:t xml:space="preserve"> shall ensure that </w:t>
      </w:r>
      <w:r w:rsidRPr="00B06DF1">
        <w:rPr>
          <w:rStyle w:val="BodyDefinitionTerm"/>
          <w:rFonts w:cs="Arial"/>
          <w:sz w:val="22"/>
          <w:szCs w:val="22"/>
        </w:rPr>
        <w:t>Authorised Users</w:t>
      </w:r>
      <w:r w:rsidRPr="00B06DF1">
        <w:rPr>
          <w:sz w:val="22"/>
          <w:szCs w:val="22"/>
        </w:rPr>
        <w:t xml:space="preserve"> are, at all times while they have access to the </w:t>
      </w:r>
      <w:r w:rsidRPr="00B06DF1">
        <w:rPr>
          <w:rStyle w:val="BodyDefinitionTerm"/>
          <w:rFonts w:cs="Arial"/>
          <w:sz w:val="22"/>
          <w:szCs w:val="22"/>
        </w:rPr>
        <w:t>Subscribed Services</w:t>
      </w:r>
      <w:r w:rsidRPr="00B06DF1">
        <w:rPr>
          <w:sz w:val="22"/>
          <w:szCs w:val="22"/>
        </w:rPr>
        <w:t xml:space="preserve">, the employees or contractors of the Customer or the </w:t>
      </w:r>
      <w:r w:rsidRPr="00B06DF1">
        <w:rPr>
          <w:rStyle w:val="BodyDefinitionTerm"/>
          <w:rFonts w:cs="Arial"/>
          <w:sz w:val="22"/>
          <w:szCs w:val="22"/>
        </w:rPr>
        <w:t>Authorised Affiliates</w:t>
      </w:r>
      <w:r w:rsidRPr="00B06DF1">
        <w:rPr>
          <w:sz w:val="22"/>
          <w:szCs w:val="22"/>
        </w:rPr>
        <w:t>.</w:t>
      </w:r>
      <w:bookmarkStart w:id="7" w:name="_1510820559-7692125"/>
      <w:bookmarkEnd w:id="7"/>
    </w:p>
    <w:p w14:paraId="44A0C56C" w14:textId="52B4DC75" w:rsidR="00B06DF1" w:rsidRDefault="00B06DF1" w:rsidP="00B06DF1">
      <w:pPr>
        <w:pStyle w:val="Level2Number"/>
        <w:numPr>
          <w:ilvl w:val="1"/>
          <w:numId w:val="9"/>
        </w:numPr>
        <w:rPr>
          <w:sz w:val="22"/>
          <w:szCs w:val="22"/>
        </w:rPr>
      </w:pPr>
      <w:r w:rsidRPr="00B06DF1">
        <w:rPr>
          <w:sz w:val="22"/>
          <w:szCs w:val="22"/>
        </w:rPr>
        <w:t xml:space="preserve">The Customer shall keep a list of all </w:t>
      </w:r>
      <w:r w:rsidRPr="00B06DF1">
        <w:rPr>
          <w:rStyle w:val="BodyDefinitionTerm"/>
          <w:rFonts w:cs="Arial"/>
          <w:sz w:val="22"/>
          <w:szCs w:val="22"/>
        </w:rPr>
        <w:t>Authorised Users</w:t>
      </w:r>
      <w:r w:rsidRPr="00B06DF1">
        <w:rPr>
          <w:sz w:val="22"/>
          <w:szCs w:val="22"/>
        </w:rPr>
        <w:t xml:space="preserve"> and shall notify the Supplier within </w:t>
      </w:r>
      <w:r w:rsidR="00F32921">
        <w:rPr>
          <w:sz w:val="22"/>
          <w:szCs w:val="22"/>
        </w:rPr>
        <w:t>Seven</w:t>
      </w:r>
      <w:r w:rsidRPr="00B06DF1">
        <w:rPr>
          <w:sz w:val="22"/>
          <w:szCs w:val="22"/>
        </w:rPr>
        <w:t xml:space="preserve"> </w:t>
      </w:r>
      <w:r w:rsidRPr="00B06DF1">
        <w:rPr>
          <w:rStyle w:val="BodyDefinitionTerm"/>
          <w:rFonts w:cs="Arial"/>
          <w:sz w:val="22"/>
          <w:szCs w:val="22"/>
        </w:rPr>
        <w:t>Business Day</w:t>
      </w:r>
      <w:r w:rsidRPr="00B06DF1">
        <w:rPr>
          <w:sz w:val="22"/>
          <w:szCs w:val="22"/>
        </w:rPr>
        <w:t xml:space="preserve">s if any updates to any list of </w:t>
      </w:r>
      <w:r w:rsidRPr="00B06DF1">
        <w:rPr>
          <w:rStyle w:val="BodyDefinitionTerm"/>
          <w:rFonts w:cs="Arial"/>
          <w:sz w:val="22"/>
          <w:szCs w:val="22"/>
        </w:rPr>
        <w:t>Authorised Users</w:t>
      </w:r>
      <w:r w:rsidRPr="00B06DF1">
        <w:rPr>
          <w:sz w:val="22"/>
          <w:szCs w:val="22"/>
        </w:rPr>
        <w:t xml:space="preserve"> are made or required, including when </w:t>
      </w:r>
      <w:r w:rsidRPr="00B06DF1">
        <w:rPr>
          <w:rStyle w:val="BodyDefinitionTerm"/>
          <w:rFonts w:cs="Arial"/>
          <w:sz w:val="22"/>
          <w:szCs w:val="22"/>
        </w:rPr>
        <w:t>Authorised Users</w:t>
      </w:r>
      <w:r w:rsidRPr="00B06DF1">
        <w:rPr>
          <w:sz w:val="22"/>
          <w:szCs w:val="22"/>
        </w:rPr>
        <w:t xml:space="preserve"> cease to be employed or engaged by a relevant entity such that they are no longer entitled to be </w:t>
      </w:r>
      <w:r w:rsidRPr="00B06DF1">
        <w:rPr>
          <w:rStyle w:val="BodyDefinitionTerm"/>
          <w:rFonts w:cs="Arial"/>
          <w:sz w:val="22"/>
          <w:szCs w:val="22"/>
        </w:rPr>
        <w:t>Authorised Users</w:t>
      </w:r>
      <w:r w:rsidRPr="00B06DF1">
        <w:rPr>
          <w:sz w:val="22"/>
          <w:szCs w:val="22"/>
        </w:rPr>
        <w:t xml:space="preserve">. Where termination of such relationship is known in advance, the Supplier shall provide such information as soon as reasonably possible prior to such termination of that relationship, together with the date such person shall cease to be an </w:t>
      </w:r>
      <w:r w:rsidRPr="00B06DF1">
        <w:rPr>
          <w:rStyle w:val="BodyDefinitionTerm"/>
          <w:rFonts w:cs="Arial"/>
          <w:sz w:val="22"/>
          <w:szCs w:val="22"/>
        </w:rPr>
        <w:t>Authorised User</w:t>
      </w:r>
      <w:r w:rsidRPr="00B06DF1">
        <w:rPr>
          <w:sz w:val="22"/>
          <w:szCs w:val="22"/>
        </w:rPr>
        <w:t>.</w:t>
      </w:r>
      <w:bookmarkStart w:id="8" w:name="_1510906925-22825171"/>
      <w:bookmarkEnd w:id="8"/>
    </w:p>
    <w:p w14:paraId="2FEB11CB" w14:textId="002AADE6" w:rsidR="000550C2" w:rsidRPr="00B06DF1" w:rsidRDefault="000550C2" w:rsidP="00B06DF1">
      <w:pPr>
        <w:pStyle w:val="Level2Number"/>
        <w:numPr>
          <w:ilvl w:val="1"/>
          <w:numId w:val="9"/>
        </w:numPr>
        <w:rPr>
          <w:sz w:val="22"/>
          <w:szCs w:val="22"/>
        </w:rPr>
      </w:pPr>
      <w:r>
        <w:rPr>
          <w:sz w:val="22"/>
          <w:szCs w:val="22"/>
        </w:rPr>
        <w:t xml:space="preserve">The Customer accepts that if it no longer requires the Subscribed Services for an Authorised User that the Customer will continue to be responsible for the cost of the Subscribed Services for such an Authorised User for the particular Service Period.  The Customer accepts that it is solely responsible for ensuring that Subscribed Services are not carried forward for such an Authorised User into the next Service Period. </w:t>
      </w:r>
    </w:p>
    <w:p w14:paraId="66C29726" w14:textId="47F79A6C" w:rsidR="00B06DF1" w:rsidRPr="00B06DF1" w:rsidRDefault="00B06DF1" w:rsidP="00B06DF1">
      <w:pPr>
        <w:pStyle w:val="Level2Number"/>
        <w:numPr>
          <w:ilvl w:val="1"/>
          <w:numId w:val="9"/>
        </w:numPr>
        <w:rPr>
          <w:sz w:val="22"/>
          <w:szCs w:val="22"/>
        </w:rPr>
      </w:pPr>
      <w:r w:rsidRPr="00B06DF1">
        <w:rPr>
          <w:sz w:val="22"/>
          <w:szCs w:val="22"/>
        </w:rPr>
        <w:t xml:space="preserve">The Customer shall ensure that the number of </w:t>
      </w:r>
      <w:r w:rsidRPr="00B06DF1">
        <w:rPr>
          <w:rStyle w:val="BodyDefinitionTerm"/>
          <w:rFonts w:cs="Arial"/>
          <w:sz w:val="22"/>
          <w:szCs w:val="22"/>
        </w:rPr>
        <w:t>Authorised Users</w:t>
      </w:r>
      <w:r w:rsidRPr="00B06DF1">
        <w:rPr>
          <w:sz w:val="22"/>
          <w:szCs w:val="22"/>
        </w:rPr>
        <w:t xml:space="preserve"> for each </w:t>
      </w:r>
      <w:r w:rsidRPr="00B06DF1">
        <w:rPr>
          <w:rStyle w:val="BodyDefinitionTerm"/>
          <w:rFonts w:cs="Arial"/>
          <w:sz w:val="22"/>
          <w:szCs w:val="22"/>
        </w:rPr>
        <w:t>Subscribed Service</w:t>
      </w:r>
      <w:r w:rsidRPr="00B06DF1">
        <w:rPr>
          <w:sz w:val="22"/>
          <w:szCs w:val="22"/>
        </w:rPr>
        <w:t xml:space="preserve"> do not exceed the number of </w:t>
      </w:r>
      <w:r w:rsidRPr="00B06DF1">
        <w:rPr>
          <w:rStyle w:val="BodyDefinitionTerm"/>
          <w:rFonts w:cs="Arial"/>
          <w:sz w:val="22"/>
          <w:szCs w:val="22"/>
        </w:rPr>
        <w:t>Purchased Authorised Users Accounts</w:t>
      </w:r>
      <w:r w:rsidR="00CF1B44">
        <w:rPr>
          <w:rStyle w:val="BodyDefinitionTerm"/>
          <w:rFonts w:cs="Arial"/>
          <w:sz w:val="22"/>
          <w:szCs w:val="22"/>
        </w:rPr>
        <w:t>/Licences</w:t>
      </w:r>
      <w:r w:rsidRPr="00B06DF1">
        <w:rPr>
          <w:sz w:val="22"/>
          <w:szCs w:val="22"/>
        </w:rPr>
        <w:t xml:space="preserve"> for the relevant </w:t>
      </w:r>
      <w:r w:rsidRPr="00B06DF1">
        <w:rPr>
          <w:rStyle w:val="BodyDefinitionTerm"/>
          <w:rFonts w:cs="Arial"/>
          <w:sz w:val="22"/>
          <w:szCs w:val="22"/>
        </w:rPr>
        <w:t>Subscribed Service</w:t>
      </w:r>
      <w:r w:rsidRPr="00B06DF1">
        <w:rPr>
          <w:sz w:val="22"/>
          <w:szCs w:val="22"/>
        </w:rPr>
        <w:t xml:space="preserve"> at any time. </w:t>
      </w:r>
      <w:bookmarkStart w:id="9" w:name="_TheCustomerShallEnsureTheNumberOfAu-2D3"/>
      <w:bookmarkEnd w:id="9"/>
    </w:p>
    <w:p w14:paraId="69A7DE15" w14:textId="77777777" w:rsidR="00B06DF1" w:rsidRPr="00B06DF1" w:rsidRDefault="00B06DF1" w:rsidP="00B06DF1">
      <w:pPr>
        <w:pStyle w:val="Level1Heading"/>
        <w:numPr>
          <w:ilvl w:val="0"/>
          <w:numId w:val="9"/>
        </w:numPr>
        <w:rPr>
          <w:sz w:val="22"/>
          <w:szCs w:val="22"/>
        </w:rPr>
      </w:pPr>
      <w:bookmarkStart w:id="10" w:name="_Toc152833770"/>
      <w:r w:rsidRPr="00B06DF1">
        <w:rPr>
          <w:sz w:val="22"/>
          <w:szCs w:val="22"/>
        </w:rPr>
        <w:lastRenderedPageBreak/>
        <w:t>Indemnity</w:t>
      </w:r>
      <w:bookmarkStart w:id="11" w:name="_DataProtectionLossIndemnityAndSurvi-7C8"/>
      <w:bookmarkEnd w:id="10"/>
      <w:bookmarkEnd w:id="11"/>
    </w:p>
    <w:p w14:paraId="67FFC6A9" w14:textId="77777777" w:rsidR="00B06DF1" w:rsidRPr="00B06DF1" w:rsidRDefault="00B06DF1" w:rsidP="00B06DF1">
      <w:pPr>
        <w:pStyle w:val="Level2Number"/>
        <w:numPr>
          <w:ilvl w:val="1"/>
          <w:numId w:val="9"/>
        </w:numPr>
        <w:rPr>
          <w:sz w:val="22"/>
          <w:szCs w:val="22"/>
        </w:rPr>
      </w:pPr>
      <w:r w:rsidRPr="00B06DF1">
        <w:rPr>
          <w:sz w:val="22"/>
          <w:szCs w:val="22"/>
        </w:rPr>
        <w:t xml:space="preserve">The Customer shall indemnify, keep indemnified and hold harmless the Supplier (on the Supplier’s own behalf on behalf of each of the Supplier’s </w:t>
      </w:r>
      <w:r w:rsidRPr="00B06DF1">
        <w:rPr>
          <w:rStyle w:val="BodyDefinitionTerm"/>
          <w:rFonts w:cs="Arial"/>
          <w:sz w:val="22"/>
          <w:szCs w:val="22"/>
        </w:rPr>
        <w:t>Affiliate</w:t>
      </w:r>
      <w:r w:rsidRPr="00B06DF1">
        <w:rPr>
          <w:sz w:val="22"/>
          <w:szCs w:val="22"/>
        </w:rPr>
        <w:t xml:space="preserve">s) from and against any losses, claims, damages, liability, </w:t>
      </w:r>
      <w:r w:rsidRPr="00B06DF1">
        <w:rPr>
          <w:rStyle w:val="BodyDefinitionTerm"/>
          <w:rFonts w:cs="Arial"/>
          <w:sz w:val="22"/>
          <w:szCs w:val="22"/>
        </w:rPr>
        <w:t>Data Protection Losses</w:t>
      </w:r>
      <w:r w:rsidRPr="00B06DF1">
        <w:rPr>
          <w:sz w:val="22"/>
          <w:szCs w:val="22"/>
        </w:rPr>
        <w:t xml:space="preserve">, costs (including legal and other professional fees) and expenses incurred by it (or any of its </w:t>
      </w:r>
      <w:r w:rsidRPr="00B06DF1">
        <w:rPr>
          <w:rStyle w:val="BodyDefinitionTerm"/>
          <w:rFonts w:cs="Arial"/>
          <w:sz w:val="22"/>
          <w:szCs w:val="22"/>
        </w:rPr>
        <w:t>Affiliate</w:t>
      </w:r>
      <w:r w:rsidRPr="00B06DF1">
        <w:rPr>
          <w:sz w:val="22"/>
          <w:szCs w:val="22"/>
        </w:rPr>
        <w:t>s) as a result of the Customer’s breach of our Agreement.</w:t>
      </w:r>
      <w:bookmarkStart w:id="12" w:name="_a279fdfd-4935-4824-b259-2b92c735315e"/>
      <w:bookmarkEnd w:id="12"/>
    </w:p>
    <w:p w14:paraId="5A7524F9" w14:textId="5F8A2F81" w:rsidR="00B06DF1" w:rsidRPr="00B06DF1" w:rsidRDefault="00B06DF1" w:rsidP="00B06DF1">
      <w:pPr>
        <w:pStyle w:val="Level2Number"/>
        <w:numPr>
          <w:ilvl w:val="1"/>
          <w:numId w:val="9"/>
        </w:numPr>
        <w:rPr>
          <w:sz w:val="22"/>
          <w:szCs w:val="22"/>
        </w:rPr>
      </w:pPr>
      <w:r w:rsidRPr="00B06DF1">
        <w:rPr>
          <w:sz w:val="22"/>
          <w:szCs w:val="22"/>
        </w:rPr>
        <w:t xml:space="preserve">This clause </w:t>
      </w:r>
      <w:r w:rsidR="00276710">
        <w:rPr>
          <w:sz w:val="22"/>
          <w:szCs w:val="22"/>
        </w:rPr>
        <w:t>3</w:t>
      </w:r>
      <w:r w:rsidRPr="00B06DF1">
        <w:rPr>
          <w:sz w:val="22"/>
          <w:szCs w:val="22"/>
        </w:rPr>
        <w:t xml:space="preserve"> shall survive termination or expiry of our Agreement.</w:t>
      </w:r>
      <w:bookmarkStart w:id="13" w:name="_ClausesToShallSurviveTerminationOrE-3BC"/>
      <w:bookmarkEnd w:id="13"/>
    </w:p>
    <w:p w14:paraId="1B120CA7" w14:textId="77777777" w:rsidR="00B06DF1" w:rsidRPr="00B06DF1" w:rsidRDefault="00B06DF1" w:rsidP="00B06DF1">
      <w:pPr>
        <w:pStyle w:val="Level1Heading"/>
        <w:numPr>
          <w:ilvl w:val="0"/>
          <w:numId w:val="9"/>
        </w:numPr>
        <w:rPr>
          <w:sz w:val="22"/>
          <w:szCs w:val="22"/>
        </w:rPr>
      </w:pPr>
      <w:bookmarkStart w:id="14" w:name="_Toc152833771"/>
      <w:r w:rsidRPr="00B06DF1">
        <w:rPr>
          <w:sz w:val="22"/>
          <w:szCs w:val="22"/>
        </w:rPr>
        <w:t>Changes to services and terms</w:t>
      </w:r>
      <w:bookmarkStart w:id="15" w:name="_1510820559-8977125"/>
      <w:bookmarkEnd w:id="14"/>
      <w:bookmarkEnd w:id="15"/>
    </w:p>
    <w:p w14:paraId="1E7C3564" w14:textId="64D01547" w:rsidR="00B06DF1" w:rsidRPr="00B06DF1" w:rsidRDefault="00B06DF1" w:rsidP="00B06DF1">
      <w:pPr>
        <w:pStyle w:val="Level2Number"/>
        <w:numPr>
          <w:ilvl w:val="1"/>
          <w:numId w:val="9"/>
        </w:numPr>
        <w:rPr>
          <w:sz w:val="22"/>
          <w:szCs w:val="22"/>
        </w:rPr>
      </w:pPr>
      <w:r w:rsidRPr="00B06DF1">
        <w:rPr>
          <w:sz w:val="22"/>
          <w:szCs w:val="22"/>
        </w:rPr>
        <w:t xml:space="preserve">The Supplier may at its absolute discretion make, and notify the Customer of, updated versions of the documents referred to in any part of our Agreement from time to time by </w:t>
      </w:r>
      <w:r w:rsidRPr="00276710">
        <w:rPr>
          <w:rStyle w:val="InsertText"/>
          <w:i w:val="0"/>
          <w:iCs/>
          <w:sz w:val="22"/>
          <w:szCs w:val="22"/>
        </w:rPr>
        <w:t>notifying the Customer of such update by e-mail</w:t>
      </w:r>
      <w:r w:rsidR="00276710">
        <w:rPr>
          <w:rStyle w:val="InsertText"/>
          <w:i w:val="0"/>
          <w:iCs/>
          <w:sz w:val="22"/>
          <w:szCs w:val="22"/>
        </w:rPr>
        <w:t xml:space="preserve"> (</w:t>
      </w:r>
      <w:r w:rsidR="00276710" w:rsidRPr="00276710">
        <w:rPr>
          <w:rStyle w:val="InsertText"/>
          <w:b/>
          <w:bCs/>
          <w:i w:val="0"/>
          <w:iCs/>
          <w:sz w:val="22"/>
          <w:szCs w:val="22"/>
        </w:rPr>
        <w:t>Update Notification</w:t>
      </w:r>
      <w:r w:rsidR="00276710">
        <w:rPr>
          <w:rStyle w:val="InsertText"/>
          <w:i w:val="0"/>
          <w:iCs/>
          <w:sz w:val="22"/>
          <w:szCs w:val="22"/>
        </w:rPr>
        <w:t>)</w:t>
      </w:r>
      <w:r w:rsidR="00276710">
        <w:t xml:space="preserve">.  </w:t>
      </w:r>
      <w:r w:rsidRPr="00276710">
        <w:t xml:space="preserve"> </w:t>
      </w:r>
      <w:bookmarkStart w:id="16" w:name="_1510820559-8984125"/>
      <w:bookmarkEnd w:id="16"/>
    </w:p>
    <w:p w14:paraId="1E190530" w14:textId="1D491B7F" w:rsidR="00B06DF1" w:rsidRPr="00B06DF1" w:rsidRDefault="00B06DF1" w:rsidP="00B06DF1">
      <w:pPr>
        <w:pStyle w:val="Level2Number"/>
        <w:numPr>
          <w:ilvl w:val="1"/>
          <w:numId w:val="9"/>
        </w:numPr>
        <w:rPr>
          <w:sz w:val="22"/>
          <w:szCs w:val="22"/>
        </w:rPr>
      </w:pPr>
      <w:r w:rsidRPr="00B06DF1">
        <w:rPr>
          <w:sz w:val="22"/>
          <w:szCs w:val="22"/>
        </w:rPr>
        <w:t xml:space="preserve">The document(s) subject to such </w:t>
      </w:r>
      <w:r w:rsidRPr="00B06DF1">
        <w:rPr>
          <w:rStyle w:val="BodyDefinitionTerm"/>
          <w:rFonts w:cs="Arial"/>
          <w:sz w:val="22"/>
          <w:szCs w:val="22"/>
        </w:rPr>
        <w:t>Update Notification</w:t>
      </w:r>
      <w:r w:rsidRPr="00B06DF1">
        <w:rPr>
          <w:sz w:val="22"/>
          <w:szCs w:val="22"/>
        </w:rPr>
        <w:t xml:space="preserve"> shall replace the preceding version of the same document(s) for the purposes of our Agreement from the date </w:t>
      </w:r>
      <w:r w:rsidR="00276710">
        <w:rPr>
          <w:sz w:val="22"/>
          <w:szCs w:val="22"/>
        </w:rPr>
        <w:t xml:space="preserve">10 </w:t>
      </w:r>
      <w:r w:rsidRPr="00B06DF1">
        <w:rPr>
          <w:rStyle w:val="BodyDefinitionTerm"/>
          <w:rFonts w:cs="Arial"/>
          <w:sz w:val="22"/>
          <w:szCs w:val="22"/>
        </w:rPr>
        <w:t>Business Day</w:t>
      </w:r>
      <w:r w:rsidRPr="00B06DF1">
        <w:rPr>
          <w:sz w:val="22"/>
          <w:szCs w:val="22"/>
        </w:rPr>
        <w:t xml:space="preserve">s’ after </w:t>
      </w:r>
      <w:r w:rsidRPr="00B06DF1">
        <w:rPr>
          <w:rStyle w:val="BodyDefinitionTerm"/>
          <w:rFonts w:cs="Arial"/>
          <w:sz w:val="22"/>
          <w:szCs w:val="22"/>
        </w:rPr>
        <w:t>Update Notification</w:t>
      </w:r>
      <w:r w:rsidRPr="00B06DF1">
        <w:rPr>
          <w:sz w:val="22"/>
          <w:szCs w:val="22"/>
        </w:rPr>
        <w:t xml:space="preserve"> of such revised document(s) (the </w:t>
      </w:r>
      <w:r w:rsidRPr="00B06DF1">
        <w:rPr>
          <w:rStyle w:val="DefinitionTerm"/>
          <w:rFonts w:cs="Arial"/>
          <w:sz w:val="22"/>
          <w:szCs w:val="22"/>
        </w:rPr>
        <w:t>Update</w:t>
      </w:r>
      <w:r w:rsidRPr="00B06DF1">
        <w:rPr>
          <w:sz w:val="22"/>
          <w:szCs w:val="22"/>
        </w:rPr>
        <w:t>) (or at such later date as the Supplier may specify).</w:t>
      </w:r>
      <w:bookmarkStart w:id="17" w:name="_SuchDocumentationShallReplaceThePre-2CD"/>
      <w:bookmarkEnd w:id="17"/>
    </w:p>
    <w:p w14:paraId="0BAA16C8" w14:textId="77777777" w:rsidR="00B06DF1" w:rsidRPr="00B06DF1" w:rsidRDefault="00B06DF1" w:rsidP="00B06DF1">
      <w:pPr>
        <w:pStyle w:val="Level1Heading"/>
        <w:numPr>
          <w:ilvl w:val="0"/>
          <w:numId w:val="9"/>
        </w:numPr>
        <w:rPr>
          <w:sz w:val="22"/>
          <w:szCs w:val="22"/>
        </w:rPr>
      </w:pPr>
      <w:bookmarkStart w:id="18" w:name="_Toc152833772"/>
      <w:r w:rsidRPr="00B06DF1">
        <w:rPr>
          <w:sz w:val="22"/>
          <w:szCs w:val="22"/>
        </w:rPr>
        <w:t>Fees</w:t>
      </w:r>
      <w:bookmarkStart w:id="19" w:name="_93f09440-9da3-44a1-95a4-ba2d9ac04fd9"/>
      <w:bookmarkEnd w:id="18"/>
      <w:bookmarkEnd w:id="19"/>
    </w:p>
    <w:p w14:paraId="17389D3F" w14:textId="77777777" w:rsidR="00B06DF1" w:rsidRPr="00B06DF1" w:rsidRDefault="00B06DF1" w:rsidP="00B06DF1">
      <w:pPr>
        <w:pStyle w:val="Level2Number"/>
        <w:numPr>
          <w:ilvl w:val="1"/>
          <w:numId w:val="9"/>
        </w:numPr>
        <w:rPr>
          <w:sz w:val="22"/>
          <w:szCs w:val="22"/>
        </w:rPr>
      </w:pPr>
      <w:r w:rsidRPr="00B06DF1">
        <w:rPr>
          <w:sz w:val="22"/>
          <w:szCs w:val="22"/>
        </w:rPr>
        <w:t xml:space="preserve">The </w:t>
      </w:r>
      <w:r w:rsidRPr="00B06DF1">
        <w:rPr>
          <w:rStyle w:val="BodyDefinitionTerm"/>
          <w:rFonts w:cs="Arial"/>
          <w:sz w:val="22"/>
          <w:szCs w:val="22"/>
        </w:rPr>
        <w:t>Subscription Fee</w:t>
      </w:r>
      <w:r w:rsidRPr="00B06DF1">
        <w:rPr>
          <w:sz w:val="22"/>
          <w:szCs w:val="22"/>
        </w:rPr>
        <w:t xml:space="preserve"> and any other charges (including expenses) expressly agreed between the </w:t>
      </w:r>
      <w:r w:rsidRPr="00B06DF1">
        <w:rPr>
          <w:rStyle w:val="BodyDefinitionTerm"/>
          <w:rFonts w:cs="Arial"/>
          <w:sz w:val="22"/>
          <w:szCs w:val="22"/>
        </w:rPr>
        <w:t>parties</w:t>
      </w:r>
      <w:r w:rsidRPr="00B06DF1">
        <w:rPr>
          <w:sz w:val="22"/>
          <w:szCs w:val="22"/>
        </w:rPr>
        <w:t xml:space="preserve"> in writing shall be paid by the Customer at the rates and in the manner described in the </w:t>
      </w:r>
      <w:r w:rsidRPr="00B06DF1">
        <w:rPr>
          <w:rStyle w:val="BodyDefinitionTerm"/>
          <w:rFonts w:cs="Arial"/>
          <w:sz w:val="22"/>
          <w:szCs w:val="22"/>
        </w:rPr>
        <w:t>Pricing Terms</w:t>
      </w:r>
      <w:r w:rsidRPr="00B06DF1">
        <w:rPr>
          <w:sz w:val="22"/>
          <w:szCs w:val="22"/>
        </w:rPr>
        <w:t>.</w:t>
      </w:r>
      <w:bookmarkStart w:id="20" w:name="_3a8b9674-34d8-4372-902e-d871b3cf3ec0"/>
      <w:bookmarkEnd w:id="20"/>
    </w:p>
    <w:p w14:paraId="71F54244" w14:textId="77777777" w:rsidR="00B06DF1" w:rsidRPr="00B06DF1" w:rsidRDefault="00B06DF1" w:rsidP="00B06DF1">
      <w:pPr>
        <w:pStyle w:val="Level2Number"/>
        <w:numPr>
          <w:ilvl w:val="1"/>
          <w:numId w:val="9"/>
        </w:numPr>
        <w:rPr>
          <w:sz w:val="22"/>
          <w:szCs w:val="22"/>
        </w:rPr>
      </w:pPr>
      <w:r w:rsidRPr="00B06DF1">
        <w:rPr>
          <w:sz w:val="22"/>
          <w:szCs w:val="22"/>
        </w:rPr>
        <w:t>The Supplier shall invoice the Customer:</w:t>
      </w:r>
      <w:bookmarkStart w:id="21" w:name="_a32c61e2-e945-4b8a-aa89-7eab18434990"/>
      <w:bookmarkEnd w:id="21"/>
    </w:p>
    <w:p w14:paraId="68FC165F" w14:textId="0061081B" w:rsidR="00B06DF1" w:rsidRPr="00B06DF1" w:rsidRDefault="00B06DF1" w:rsidP="00B06DF1">
      <w:pPr>
        <w:pStyle w:val="Level3Number"/>
        <w:numPr>
          <w:ilvl w:val="2"/>
          <w:numId w:val="9"/>
        </w:numPr>
        <w:rPr>
          <w:sz w:val="22"/>
          <w:szCs w:val="22"/>
        </w:rPr>
      </w:pPr>
      <w:r w:rsidRPr="00B06DF1">
        <w:rPr>
          <w:rStyle w:val="Strong"/>
          <w:rFonts w:cs="Arial"/>
          <w:sz w:val="22"/>
          <w:szCs w:val="22"/>
        </w:rPr>
        <w:t>[</w:t>
      </w:r>
      <w:r w:rsidRPr="00B06DF1">
        <w:rPr>
          <w:rStyle w:val="OptionalText"/>
          <w:sz w:val="22"/>
          <w:szCs w:val="22"/>
        </w:rPr>
        <w:t>monthly in advance</w:t>
      </w:r>
      <w:r w:rsidRPr="00B06DF1">
        <w:rPr>
          <w:rStyle w:val="Strong"/>
          <w:rFonts w:cs="Arial"/>
          <w:sz w:val="22"/>
          <w:szCs w:val="22"/>
        </w:rPr>
        <w:t>]</w:t>
      </w:r>
      <w:r w:rsidRPr="00B06DF1">
        <w:rPr>
          <w:sz w:val="22"/>
          <w:szCs w:val="22"/>
        </w:rPr>
        <w:t xml:space="preserve"> for all </w:t>
      </w:r>
      <w:r w:rsidRPr="00B06DF1">
        <w:rPr>
          <w:rStyle w:val="BodyDefinitionTerm"/>
          <w:rFonts w:cs="Arial"/>
          <w:sz w:val="22"/>
          <w:szCs w:val="22"/>
        </w:rPr>
        <w:t>Subscription Fee</w:t>
      </w:r>
      <w:r w:rsidRPr="00B06DF1">
        <w:rPr>
          <w:sz w:val="22"/>
          <w:szCs w:val="22"/>
        </w:rPr>
        <w:t>s</w:t>
      </w:r>
      <w:bookmarkStart w:id="22" w:name="_1524239528-601699114"/>
      <w:bookmarkEnd w:id="22"/>
    </w:p>
    <w:p w14:paraId="67D33747" w14:textId="65542BD1" w:rsidR="00B353BD" w:rsidRPr="00B06DF1" w:rsidRDefault="00B06DF1" w:rsidP="00B353BD">
      <w:pPr>
        <w:pStyle w:val="BodyText2"/>
        <w:rPr>
          <w:rFonts w:cs="Arial"/>
        </w:rPr>
      </w:pPr>
      <w:r w:rsidRPr="00B06DF1">
        <w:rPr>
          <w:rFonts w:cs="Arial"/>
        </w:rPr>
        <w:t>due under our Agreement, and the invoices shall be paid within [</w:t>
      </w:r>
      <w:r w:rsidRPr="00B06DF1">
        <w:rPr>
          <w:rStyle w:val="InsertText"/>
          <w:szCs w:val="22"/>
        </w:rPr>
        <w:t>30</w:t>
      </w:r>
      <w:r w:rsidRPr="00B06DF1">
        <w:rPr>
          <w:rFonts w:cs="Arial"/>
        </w:rPr>
        <w:t>] calendar days of the date on the invoice</w:t>
      </w:r>
      <w:r w:rsidR="00B353BD">
        <w:rPr>
          <w:rFonts w:cs="Arial"/>
        </w:rPr>
        <w:t xml:space="preserve"> unless otherwise agreed in writing.</w:t>
      </w:r>
    </w:p>
    <w:p w14:paraId="086FE478" w14:textId="77777777" w:rsidR="00B06DF1" w:rsidRPr="00B06DF1" w:rsidRDefault="00B06DF1" w:rsidP="00B06DF1">
      <w:pPr>
        <w:pStyle w:val="Level2Number"/>
        <w:numPr>
          <w:ilvl w:val="1"/>
          <w:numId w:val="9"/>
        </w:numPr>
        <w:rPr>
          <w:sz w:val="22"/>
          <w:szCs w:val="22"/>
        </w:rPr>
      </w:pPr>
      <w:r w:rsidRPr="00B06DF1">
        <w:rPr>
          <w:sz w:val="22"/>
          <w:szCs w:val="22"/>
        </w:rPr>
        <w:t xml:space="preserve">The </w:t>
      </w:r>
      <w:r w:rsidRPr="00B06DF1">
        <w:rPr>
          <w:rStyle w:val="BodyDefinitionTerm"/>
          <w:rFonts w:cs="Arial"/>
          <w:sz w:val="22"/>
          <w:szCs w:val="22"/>
        </w:rPr>
        <w:t>Fees</w:t>
      </w:r>
      <w:r w:rsidRPr="00B06DF1">
        <w:rPr>
          <w:sz w:val="22"/>
          <w:szCs w:val="22"/>
        </w:rPr>
        <w:t xml:space="preserve"> are exclusive of </w:t>
      </w:r>
      <w:r w:rsidRPr="00B06DF1">
        <w:rPr>
          <w:rStyle w:val="BodyDefinitionTerm"/>
          <w:rFonts w:cs="Arial"/>
          <w:sz w:val="22"/>
          <w:szCs w:val="22"/>
        </w:rPr>
        <w:t>VAT</w:t>
      </w:r>
      <w:r w:rsidRPr="00B06DF1">
        <w:rPr>
          <w:sz w:val="22"/>
          <w:szCs w:val="22"/>
        </w:rPr>
        <w:t xml:space="preserve"> which shall be payable by the Customer at the rate and in the manner prescribed by law.</w:t>
      </w:r>
      <w:bookmarkStart w:id="23" w:name="_3ee1db2f-850c-4a91-9314-fb83fb859713"/>
      <w:bookmarkEnd w:id="23"/>
    </w:p>
    <w:p w14:paraId="479C7B47" w14:textId="77777777" w:rsidR="00B06DF1" w:rsidRPr="00B06DF1" w:rsidRDefault="00B06DF1" w:rsidP="00B06DF1">
      <w:pPr>
        <w:pStyle w:val="Level2Number"/>
        <w:numPr>
          <w:ilvl w:val="1"/>
          <w:numId w:val="9"/>
        </w:numPr>
        <w:rPr>
          <w:sz w:val="22"/>
          <w:szCs w:val="22"/>
        </w:rPr>
      </w:pPr>
      <w:r w:rsidRPr="00B06DF1">
        <w:rPr>
          <w:rStyle w:val="BodyDefinitionTerm"/>
          <w:rFonts w:cs="Arial"/>
          <w:sz w:val="22"/>
          <w:szCs w:val="22"/>
        </w:rPr>
        <w:t>Fees</w:t>
      </w:r>
      <w:r w:rsidRPr="00B06DF1">
        <w:rPr>
          <w:sz w:val="22"/>
          <w:szCs w:val="22"/>
        </w:rPr>
        <w:t xml:space="preserve"> payable to the Supplier under our Agreement shall be paid into the Supplier’s bank account </w:t>
      </w:r>
      <w:r w:rsidRPr="00B06DF1">
        <w:rPr>
          <w:rStyle w:val="Strong"/>
          <w:rFonts w:cs="Arial"/>
          <w:sz w:val="22"/>
          <w:szCs w:val="22"/>
        </w:rPr>
        <w:t>[</w:t>
      </w:r>
      <w:r w:rsidRPr="00B06DF1">
        <w:rPr>
          <w:rStyle w:val="OptionalText"/>
          <w:sz w:val="22"/>
          <w:szCs w:val="22"/>
        </w:rPr>
        <w:t xml:space="preserve">by </w:t>
      </w:r>
      <w:r w:rsidRPr="00B06DF1">
        <w:rPr>
          <w:rStyle w:val="Strong"/>
          <w:rFonts w:cs="Arial"/>
          <w:sz w:val="22"/>
          <w:szCs w:val="22"/>
        </w:rPr>
        <w:t>[</w:t>
      </w:r>
      <w:r w:rsidRPr="00B06DF1">
        <w:rPr>
          <w:rStyle w:val="OptionalText"/>
          <w:sz w:val="22"/>
          <w:szCs w:val="22"/>
        </w:rPr>
        <w:t>BACS</w:t>
      </w:r>
      <w:r w:rsidRPr="00B06DF1">
        <w:rPr>
          <w:sz w:val="22"/>
          <w:szCs w:val="22"/>
        </w:rPr>
        <w:t xml:space="preserve"> OR </w:t>
      </w:r>
      <w:r w:rsidRPr="00B06DF1">
        <w:rPr>
          <w:rStyle w:val="OptionalText"/>
          <w:sz w:val="22"/>
          <w:szCs w:val="22"/>
        </w:rPr>
        <w:t>CHAPS</w:t>
      </w:r>
      <w:r w:rsidRPr="00B06DF1">
        <w:rPr>
          <w:sz w:val="22"/>
          <w:szCs w:val="22"/>
        </w:rPr>
        <w:t xml:space="preserve"> OR [</w:t>
      </w:r>
      <w:r w:rsidRPr="00B06DF1">
        <w:rPr>
          <w:rStyle w:val="InsertText"/>
          <w:sz w:val="22"/>
          <w:szCs w:val="22"/>
        </w:rPr>
        <w:t>other method</w:t>
      </w:r>
      <w:r w:rsidRPr="00B06DF1">
        <w:rPr>
          <w:sz w:val="22"/>
          <w:szCs w:val="22"/>
        </w:rPr>
        <w:t>]</w:t>
      </w:r>
      <w:r w:rsidRPr="00B06DF1">
        <w:rPr>
          <w:rStyle w:val="Strong"/>
          <w:rFonts w:cs="Arial"/>
          <w:sz w:val="22"/>
          <w:szCs w:val="22"/>
        </w:rPr>
        <w:t>]</w:t>
      </w:r>
      <w:r w:rsidRPr="00B06DF1">
        <w:rPr>
          <w:rStyle w:val="OptionalText"/>
          <w:sz w:val="22"/>
          <w:szCs w:val="22"/>
        </w:rPr>
        <w:t> electronic funds transfer</w:t>
      </w:r>
      <w:r w:rsidRPr="00B06DF1">
        <w:rPr>
          <w:rStyle w:val="Strong"/>
          <w:rFonts w:cs="Arial"/>
          <w:sz w:val="22"/>
          <w:szCs w:val="22"/>
        </w:rPr>
        <w:t>]</w:t>
      </w:r>
      <w:r w:rsidRPr="00B06DF1">
        <w:rPr>
          <w:sz w:val="22"/>
          <w:szCs w:val="22"/>
        </w:rPr>
        <w:t xml:space="preserve"> unless otherwise notified by the Supplier to the Customer in writing in accordance with our Agreement.</w:t>
      </w:r>
      <w:bookmarkStart w:id="24" w:name="_fd14755a-2c05-4152-ab1f-b394678ae65a"/>
      <w:bookmarkEnd w:id="24"/>
    </w:p>
    <w:p w14:paraId="593228A9" w14:textId="5CBFDFB3" w:rsidR="00B06DF1" w:rsidRPr="00B06DF1" w:rsidRDefault="00B06DF1" w:rsidP="00B06DF1">
      <w:pPr>
        <w:pStyle w:val="Level2Number"/>
        <w:numPr>
          <w:ilvl w:val="1"/>
          <w:numId w:val="9"/>
        </w:numPr>
        <w:rPr>
          <w:sz w:val="22"/>
          <w:szCs w:val="22"/>
        </w:rPr>
      </w:pPr>
      <w:r w:rsidRPr="00B06DF1">
        <w:rPr>
          <w:sz w:val="22"/>
          <w:szCs w:val="22"/>
        </w:rPr>
        <w:t xml:space="preserve">The Supplier shall have the right to charge interest on overdue invoices at the rate of </w:t>
      </w:r>
      <w:r w:rsidR="00276710">
        <w:rPr>
          <w:rStyle w:val="Strong"/>
          <w:rFonts w:cs="Arial"/>
          <w:sz w:val="22"/>
          <w:szCs w:val="22"/>
        </w:rPr>
        <w:t>4%</w:t>
      </w:r>
      <w:r w:rsidRPr="00B06DF1">
        <w:rPr>
          <w:sz w:val="22"/>
          <w:szCs w:val="22"/>
        </w:rPr>
        <w:t xml:space="preserve"> per year above the base rate o</w:t>
      </w:r>
      <w:r w:rsidR="00276710">
        <w:rPr>
          <w:sz w:val="22"/>
          <w:szCs w:val="22"/>
        </w:rPr>
        <w:t xml:space="preserve">f the ECB as published by the Central Bank of Ireland </w:t>
      </w:r>
      <w:r w:rsidRPr="00B06DF1">
        <w:rPr>
          <w:sz w:val="22"/>
          <w:szCs w:val="22"/>
        </w:rPr>
        <w:t>calculated from the date when payment of the invoice becomes due for payment up to and including the date of actual payment whether before or after judgment.</w:t>
      </w:r>
      <w:bookmarkStart w:id="25" w:name="_aedcf977-2aa6-45ab-9aa8-41190333b86d"/>
      <w:bookmarkEnd w:id="25"/>
    </w:p>
    <w:p w14:paraId="0B7745DE" w14:textId="47F5B39D" w:rsidR="00B06DF1" w:rsidRPr="00B06DF1" w:rsidRDefault="00B06DF1" w:rsidP="00B06DF1">
      <w:pPr>
        <w:pStyle w:val="Level2Number"/>
        <w:numPr>
          <w:ilvl w:val="1"/>
          <w:numId w:val="9"/>
        </w:numPr>
        <w:rPr>
          <w:sz w:val="22"/>
          <w:szCs w:val="22"/>
        </w:rPr>
      </w:pPr>
      <w:r w:rsidRPr="00B06DF1">
        <w:rPr>
          <w:sz w:val="22"/>
          <w:szCs w:val="22"/>
        </w:rPr>
        <w:lastRenderedPageBreak/>
        <w:t xml:space="preserve">To the extent our Agreement terminates or expires the Customer shall not be entitled to any refund or discount of </w:t>
      </w:r>
      <w:r w:rsidRPr="00B06DF1">
        <w:rPr>
          <w:rStyle w:val="BodyDefinitionTerm"/>
          <w:rFonts w:cs="Arial"/>
          <w:sz w:val="22"/>
          <w:szCs w:val="22"/>
        </w:rPr>
        <w:t>Fees</w:t>
      </w:r>
      <w:r w:rsidRPr="00B06DF1">
        <w:rPr>
          <w:sz w:val="22"/>
          <w:szCs w:val="22"/>
        </w:rPr>
        <w:t xml:space="preserve"> paid for any parts of any month during which the </w:t>
      </w:r>
      <w:r w:rsidRPr="00B06DF1">
        <w:rPr>
          <w:rStyle w:val="BodyDefinitionTerm"/>
          <w:rFonts w:cs="Arial"/>
          <w:sz w:val="22"/>
          <w:szCs w:val="22"/>
        </w:rPr>
        <w:t>Services</w:t>
      </w:r>
      <w:r w:rsidRPr="00B06DF1">
        <w:rPr>
          <w:sz w:val="22"/>
          <w:szCs w:val="22"/>
        </w:rPr>
        <w:t xml:space="preserve"> cease to be provided.</w:t>
      </w:r>
      <w:bookmarkStart w:id="26" w:name="_ToTheExtentThisAgreementTerminatesO-2D5"/>
      <w:bookmarkEnd w:id="26"/>
    </w:p>
    <w:p w14:paraId="79C01004" w14:textId="77777777" w:rsidR="00B06DF1" w:rsidRPr="00B06DF1" w:rsidRDefault="00B06DF1" w:rsidP="00B06DF1">
      <w:pPr>
        <w:pStyle w:val="Level1Heading"/>
        <w:numPr>
          <w:ilvl w:val="0"/>
          <w:numId w:val="9"/>
        </w:numPr>
        <w:rPr>
          <w:sz w:val="22"/>
          <w:szCs w:val="22"/>
        </w:rPr>
      </w:pPr>
      <w:bookmarkStart w:id="27" w:name="_Toc152833773"/>
      <w:r w:rsidRPr="00B06DF1">
        <w:rPr>
          <w:sz w:val="22"/>
          <w:szCs w:val="22"/>
        </w:rPr>
        <w:t>Warranties</w:t>
      </w:r>
      <w:bookmarkStart w:id="28" w:name="_ebe4b8c3-5be0-47bd-9a59-be9d3f255e3f"/>
      <w:bookmarkEnd w:id="27"/>
      <w:bookmarkEnd w:id="28"/>
    </w:p>
    <w:p w14:paraId="72E0FB9E" w14:textId="4EF536B6" w:rsidR="00B06DF1" w:rsidRPr="00CF1B44" w:rsidRDefault="00B06DF1" w:rsidP="00CF1B44">
      <w:pPr>
        <w:pStyle w:val="Level2Number"/>
        <w:numPr>
          <w:ilvl w:val="1"/>
          <w:numId w:val="9"/>
        </w:numPr>
        <w:rPr>
          <w:sz w:val="22"/>
          <w:szCs w:val="22"/>
        </w:rPr>
      </w:pPr>
      <w:r w:rsidRPr="00B06DF1">
        <w:rPr>
          <w:sz w:val="22"/>
          <w:szCs w:val="22"/>
        </w:rPr>
        <w:t xml:space="preserve">Subject to the remainder of this clause </w:t>
      </w:r>
      <w:r w:rsidR="00276710">
        <w:rPr>
          <w:sz w:val="22"/>
          <w:szCs w:val="22"/>
        </w:rPr>
        <w:t>6</w:t>
      </w:r>
      <w:r w:rsidRPr="00B06DF1">
        <w:rPr>
          <w:sz w:val="22"/>
          <w:szCs w:val="22"/>
        </w:rPr>
        <w:t>, the Supplier warrants that</w:t>
      </w:r>
      <w:bookmarkStart w:id="29" w:name="_0301a8ac-a9fd-4ff1-b7bf-ba78c8c2b347"/>
      <w:bookmarkEnd w:id="29"/>
      <w:r w:rsidR="00CF1B44">
        <w:rPr>
          <w:sz w:val="22"/>
          <w:szCs w:val="22"/>
        </w:rPr>
        <w:t xml:space="preserve"> </w:t>
      </w:r>
      <w:r w:rsidRPr="00CF1B44">
        <w:rPr>
          <w:sz w:val="22"/>
          <w:szCs w:val="22"/>
        </w:rPr>
        <w:t xml:space="preserve">it shall provide each of the </w:t>
      </w:r>
      <w:r w:rsidRPr="00CF1B44">
        <w:rPr>
          <w:rStyle w:val="BodyDefinitionTerm"/>
          <w:rFonts w:cs="Arial"/>
          <w:sz w:val="22"/>
          <w:szCs w:val="22"/>
        </w:rPr>
        <w:t>Services</w:t>
      </w:r>
      <w:r w:rsidRPr="00CF1B44">
        <w:rPr>
          <w:sz w:val="22"/>
          <w:szCs w:val="22"/>
        </w:rPr>
        <w:t xml:space="preserve"> with reasonable care and skill.</w:t>
      </w:r>
      <w:bookmarkStart w:id="30" w:name="_1510906925-14115171"/>
      <w:bookmarkEnd w:id="30"/>
    </w:p>
    <w:p w14:paraId="79F09380" w14:textId="77777777" w:rsidR="00B06DF1" w:rsidRPr="00B06DF1" w:rsidRDefault="00B06DF1" w:rsidP="00B06DF1">
      <w:pPr>
        <w:pStyle w:val="Level2Number"/>
        <w:numPr>
          <w:ilvl w:val="1"/>
          <w:numId w:val="9"/>
        </w:numPr>
        <w:rPr>
          <w:sz w:val="22"/>
          <w:szCs w:val="22"/>
        </w:rPr>
      </w:pPr>
      <w:r w:rsidRPr="00B06DF1">
        <w:rPr>
          <w:sz w:val="22"/>
          <w:szCs w:val="22"/>
        </w:rPr>
        <w:t xml:space="preserve">The </w:t>
      </w:r>
      <w:r w:rsidRPr="00B06DF1">
        <w:rPr>
          <w:rStyle w:val="BodyDefinitionTerm"/>
          <w:rFonts w:cs="Arial"/>
          <w:sz w:val="22"/>
          <w:szCs w:val="22"/>
        </w:rPr>
        <w:t>Services</w:t>
      </w:r>
      <w:r w:rsidRPr="00B06DF1">
        <w:rPr>
          <w:sz w:val="22"/>
          <w:szCs w:val="22"/>
        </w:rPr>
        <w:t xml:space="preserve"> may be subject to delays, interruptions, errors or other problems resulting from use of the internet or public electronic communications networks used by the </w:t>
      </w:r>
      <w:r w:rsidRPr="00B06DF1">
        <w:rPr>
          <w:rStyle w:val="BodyDefinitionTerm"/>
          <w:rFonts w:cs="Arial"/>
          <w:sz w:val="22"/>
          <w:szCs w:val="22"/>
        </w:rPr>
        <w:t>parties</w:t>
      </w:r>
      <w:r w:rsidRPr="00B06DF1">
        <w:rPr>
          <w:sz w:val="22"/>
          <w:szCs w:val="22"/>
        </w:rPr>
        <w:t xml:space="preserve"> or third parties. The Customer acknowledges that such risks are inherent in cloud services and that the Supplier shall have no liability for any such delays, interruptions, errors or other problems.</w:t>
      </w:r>
      <w:bookmarkStart w:id="31" w:name="_1513094239-220411161"/>
      <w:bookmarkEnd w:id="31"/>
    </w:p>
    <w:p w14:paraId="1D578931" w14:textId="79438162" w:rsidR="00B06DF1" w:rsidRPr="00B06DF1" w:rsidRDefault="00B06DF1" w:rsidP="00B06DF1">
      <w:pPr>
        <w:pStyle w:val="Level2Number"/>
        <w:numPr>
          <w:ilvl w:val="1"/>
          <w:numId w:val="9"/>
        </w:numPr>
        <w:rPr>
          <w:sz w:val="22"/>
          <w:szCs w:val="22"/>
        </w:rPr>
      </w:pPr>
      <w:r w:rsidRPr="00B06DF1">
        <w:rPr>
          <w:sz w:val="22"/>
          <w:szCs w:val="22"/>
        </w:rPr>
        <w:t xml:space="preserve">If there is a breach of any warranty in clause </w:t>
      </w:r>
      <w:r w:rsidR="00276710">
        <w:rPr>
          <w:sz w:val="22"/>
          <w:szCs w:val="22"/>
        </w:rPr>
        <w:t>6.1</w:t>
      </w:r>
      <w:r w:rsidRPr="00B06DF1">
        <w:rPr>
          <w:sz w:val="22"/>
          <w:szCs w:val="22"/>
        </w:rPr>
        <w:t xml:space="preserve"> the Supplier shall at its option: use reasonable endeavours to repair or replace the impacted </w:t>
      </w:r>
      <w:r w:rsidRPr="00B06DF1">
        <w:rPr>
          <w:rStyle w:val="BodyDefinitionTerm"/>
          <w:rFonts w:cs="Arial"/>
          <w:sz w:val="22"/>
          <w:szCs w:val="22"/>
        </w:rPr>
        <w:t>Services</w:t>
      </w:r>
      <w:r w:rsidRPr="00B06DF1">
        <w:rPr>
          <w:sz w:val="22"/>
          <w:szCs w:val="22"/>
        </w:rPr>
        <w:t xml:space="preserve"> within a reasonable time or (whether or not it has first attempted to repair or replace the impacted </w:t>
      </w:r>
      <w:r w:rsidRPr="00B06DF1">
        <w:rPr>
          <w:rStyle w:val="BodyDefinitionTerm"/>
          <w:rFonts w:cs="Arial"/>
          <w:sz w:val="22"/>
          <w:szCs w:val="22"/>
        </w:rPr>
        <w:t>Service</w:t>
      </w:r>
      <w:r w:rsidRPr="00B06DF1">
        <w:rPr>
          <w:sz w:val="22"/>
          <w:szCs w:val="22"/>
        </w:rPr>
        <w:t xml:space="preserve">) refund the </w:t>
      </w:r>
      <w:r w:rsidRPr="00B06DF1">
        <w:rPr>
          <w:rStyle w:val="BodyDefinitionTerm"/>
          <w:rFonts w:cs="Arial"/>
          <w:sz w:val="22"/>
          <w:szCs w:val="22"/>
        </w:rPr>
        <w:t>Fees</w:t>
      </w:r>
      <w:r w:rsidRPr="00B06DF1">
        <w:rPr>
          <w:sz w:val="22"/>
          <w:szCs w:val="22"/>
        </w:rPr>
        <w:t xml:space="preserve"> for the impacted </w:t>
      </w:r>
      <w:r w:rsidRPr="00B06DF1">
        <w:rPr>
          <w:rStyle w:val="BodyDefinitionTerm"/>
          <w:rFonts w:cs="Arial"/>
          <w:sz w:val="22"/>
          <w:szCs w:val="22"/>
        </w:rPr>
        <w:t>Services</w:t>
      </w:r>
      <w:r w:rsidRPr="00B06DF1">
        <w:rPr>
          <w:sz w:val="22"/>
          <w:szCs w:val="22"/>
        </w:rPr>
        <w:t xml:space="preserve"> which were otherwise payable for the period during which the Supplier was in breach of any such warranty (provided such period is at least [</w:t>
      </w:r>
      <w:r w:rsidRPr="00B06DF1">
        <w:rPr>
          <w:rStyle w:val="InsertText"/>
          <w:sz w:val="22"/>
          <w:szCs w:val="22"/>
        </w:rPr>
        <w:t>insert</w:t>
      </w:r>
      <w:r w:rsidRPr="00B06DF1">
        <w:rPr>
          <w:sz w:val="22"/>
          <w:szCs w:val="22"/>
        </w:rPr>
        <w:t xml:space="preserve">] consecutive days). To the maximum extent permitted by law, this clause </w:t>
      </w:r>
      <w:r w:rsidRPr="00B06DF1">
        <w:rPr>
          <w:sz w:val="22"/>
          <w:szCs w:val="22"/>
        </w:rPr>
        <w:fldChar w:fldCharType="begin"/>
      </w:r>
      <w:r w:rsidRPr="00B06DF1">
        <w:rPr>
          <w:sz w:val="22"/>
          <w:szCs w:val="22"/>
        </w:rPr>
        <w:instrText xml:space="preserve"> REF _439de9a1-df7d-4656-a491-478c323dae72  \d " " \h \n   \* MERGEFORMAT </w:instrText>
      </w:r>
      <w:r w:rsidRPr="00B06DF1">
        <w:rPr>
          <w:sz w:val="22"/>
          <w:szCs w:val="22"/>
        </w:rPr>
      </w:r>
      <w:r w:rsidRPr="00B06DF1">
        <w:rPr>
          <w:sz w:val="22"/>
          <w:szCs w:val="22"/>
        </w:rPr>
        <w:fldChar w:fldCharType="separate"/>
      </w:r>
      <w:r>
        <w:rPr>
          <w:sz w:val="22"/>
          <w:szCs w:val="22"/>
        </w:rPr>
        <w:t>8.4</w:t>
      </w:r>
      <w:r w:rsidRPr="00B06DF1">
        <w:rPr>
          <w:sz w:val="22"/>
          <w:szCs w:val="22"/>
        </w:rPr>
        <w:fldChar w:fldCharType="end"/>
      </w:r>
      <w:r w:rsidRPr="00B06DF1">
        <w:rPr>
          <w:sz w:val="22"/>
          <w:szCs w:val="22"/>
        </w:rPr>
        <w:t xml:space="preserve"> sets out the Customer’s sole and exclusive remedy (however arising, whether in contract, negligence or otherwise) for any breach of any of the warranties in clause </w:t>
      </w:r>
      <w:bookmarkStart w:id="32" w:name="_439de9a1-df7d-4656-a491-478c323dae72"/>
      <w:bookmarkEnd w:id="32"/>
      <w:r w:rsidR="00276710">
        <w:rPr>
          <w:sz w:val="22"/>
          <w:szCs w:val="22"/>
        </w:rPr>
        <w:t>6.1</w:t>
      </w:r>
    </w:p>
    <w:p w14:paraId="4236E1A9" w14:textId="73C2B15F" w:rsidR="00B06DF1" w:rsidRPr="00B06DF1" w:rsidRDefault="00B06DF1" w:rsidP="00B06DF1">
      <w:pPr>
        <w:pStyle w:val="Level2Number"/>
        <w:numPr>
          <w:ilvl w:val="1"/>
          <w:numId w:val="9"/>
        </w:numPr>
        <w:rPr>
          <w:sz w:val="22"/>
          <w:szCs w:val="22"/>
        </w:rPr>
      </w:pPr>
      <w:r w:rsidRPr="00B06DF1">
        <w:rPr>
          <w:sz w:val="22"/>
          <w:szCs w:val="22"/>
        </w:rPr>
        <w:t xml:space="preserve">The warranties in clause </w:t>
      </w:r>
      <w:r w:rsidR="00276710">
        <w:rPr>
          <w:sz w:val="22"/>
          <w:szCs w:val="22"/>
        </w:rPr>
        <w:t>6.1</w:t>
      </w:r>
      <w:r w:rsidRPr="00B06DF1">
        <w:rPr>
          <w:sz w:val="22"/>
          <w:szCs w:val="22"/>
        </w:rPr>
        <w:t xml:space="preserve"> are subject to the limitations set out in clause </w:t>
      </w:r>
      <w:r w:rsidR="00276710">
        <w:rPr>
          <w:sz w:val="22"/>
          <w:szCs w:val="22"/>
        </w:rPr>
        <w:t>8</w:t>
      </w:r>
      <w:r w:rsidRPr="00B06DF1">
        <w:rPr>
          <w:sz w:val="22"/>
          <w:szCs w:val="22"/>
        </w:rPr>
        <w:t xml:space="preserve"> and shall not apply to the extent that any error in the </w:t>
      </w:r>
      <w:r w:rsidRPr="00B06DF1">
        <w:rPr>
          <w:rStyle w:val="BodyDefinitionTerm"/>
          <w:rFonts w:cs="Arial"/>
          <w:sz w:val="22"/>
          <w:szCs w:val="22"/>
        </w:rPr>
        <w:t>Services</w:t>
      </w:r>
      <w:r w:rsidRPr="00B06DF1">
        <w:rPr>
          <w:sz w:val="22"/>
          <w:szCs w:val="22"/>
        </w:rPr>
        <w:t xml:space="preserve"> arises as a result of:</w:t>
      </w:r>
      <w:bookmarkStart w:id="33" w:name="_50dcb700-473f-4fda-99b3-e3f4b8e52607"/>
      <w:bookmarkEnd w:id="33"/>
    </w:p>
    <w:p w14:paraId="4E7BE776" w14:textId="7286F767" w:rsidR="00B06DF1" w:rsidRPr="00B06DF1" w:rsidRDefault="00B06DF1" w:rsidP="00B06DF1">
      <w:pPr>
        <w:pStyle w:val="Level3Number"/>
        <w:numPr>
          <w:ilvl w:val="2"/>
          <w:numId w:val="9"/>
        </w:numPr>
        <w:rPr>
          <w:sz w:val="22"/>
          <w:szCs w:val="22"/>
        </w:rPr>
      </w:pPr>
      <w:r w:rsidRPr="00B06DF1">
        <w:rPr>
          <w:sz w:val="22"/>
          <w:szCs w:val="22"/>
        </w:rPr>
        <w:t xml:space="preserve">incorrect operation or use of the </w:t>
      </w:r>
      <w:r w:rsidRPr="00B06DF1">
        <w:rPr>
          <w:rStyle w:val="BodyDefinitionTerm"/>
          <w:rFonts w:cs="Arial"/>
          <w:sz w:val="22"/>
          <w:szCs w:val="22"/>
        </w:rPr>
        <w:t>Services</w:t>
      </w:r>
      <w:r w:rsidRPr="00B06DF1">
        <w:rPr>
          <w:sz w:val="22"/>
          <w:szCs w:val="22"/>
        </w:rPr>
        <w:t xml:space="preserve"> by the Customer or any </w:t>
      </w:r>
      <w:r w:rsidRPr="00B06DF1">
        <w:rPr>
          <w:rStyle w:val="BodyDefinitionTerm"/>
          <w:rFonts w:cs="Arial"/>
          <w:sz w:val="22"/>
          <w:szCs w:val="22"/>
        </w:rPr>
        <w:t>Authorised User</w:t>
      </w:r>
      <w:r w:rsidRPr="00B06DF1">
        <w:rPr>
          <w:sz w:val="22"/>
          <w:szCs w:val="22"/>
        </w:rPr>
        <w:t xml:space="preserve"> (including any failure to follow the </w:t>
      </w:r>
      <w:r w:rsidRPr="00B06DF1">
        <w:rPr>
          <w:rStyle w:val="BodyDefinitionTerm"/>
          <w:rFonts w:cs="Arial"/>
          <w:sz w:val="22"/>
          <w:szCs w:val="22"/>
        </w:rPr>
        <w:t>Documentation</w:t>
      </w:r>
      <w:r w:rsidRPr="00B06DF1">
        <w:rPr>
          <w:sz w:val="22"/>
          <w:szCs w:val="22"/>
        </w:rPr>
        <w:t xml:space="preserve"> or failure to meet minimum specifications);</w:t>
      </w:r>
      <w:bookmarkStart w:id="34" w:name="_f5579904-5dd8-4ae0-b4ac-30a9ecf6b61b"/>
      <w:bookmarkEnd w:id="34"/>
    </w:p>
    <w:p w14:paraId="026B7642" w14:textId="77777777" w:rsidR="00B06DF1" w:rsidRPr="00B06DF1" w:rsidRDefault="00B06DF1" w:rsidP="00B06DF1">
      <w:pPr>
        <w:pStyle w:val="Level3Number"/>
        <w:numPr>
          <w:ilvl w:val="2"/>
          <w:numId w:val="9"/>
        </w:numPr>
        <w:rPr>
          <w:sz w:val="22"/>
          <w:szCs w:val="22"/>
        </w:rPr>
      </w:pPr>
      <w:r w:rsidRPr="00B06DF1">
        <w:rPr>
          <w:sz w:val="22"/>
          <w:szCs w:val="22"/>
        </w:rPr>
        <w:t xml:space="preserve">use of any of the </w:t>
      </w:r>
      <w:r w:rsidRPr="00B06DF1">
        <w:rPr>
          <w:rStyle w:val="BodyDefinitionTerm"/>
          <w:rFonts w:cs="Arial"/>
          <w:sz w:val="22"/>
          <w:szCs w:val="22"/>
        </w:rPr>
        <w:t>Services</w:t>
      </w:r>
      <w:r w:rsidRPr="00B06DF1">
        <w:rPr>
          <w:sz w:val="22"/>
          <w:szCs w:val="22"/>
        </w:rPr>
        <w:t xml:space="preserve"> other than for the purposes for which it is intended;</w:t>
      </w:r>
      <w:bookmarkStart w:id="35" w:name="_74a99874-9916-4461-948e-280a742e4263"/>
      <w:bookmarkEnd w:id="35"/>
    </w:p>
    <w:p w14:paraId="6FA47407" w14:textId="77777777" w:rsidR="00B06DF1" w:rsidRPr="00B06DF1" w:rsidRDefault="00B06DF1" w:rsidP="00B06DF1">
      <w:pPr>
        <w:pStyle w:val="Level3Number"/>
        <w:numPr>
          <w:ilvl w:val="2"/>
          <w:numId w:val="9"/>
        </w:numPr>
        <w:rPr>
          <w:sz w:val="22"/>
          <w:szCs w:val="22"/>
        </w:rPr>
      </w:pPr>
      <w:r w:rsidRPr="00B06DF1">
        <w:rPr>
          <w:sz w:val="22"/>
          <w:szCs w:val="22"/>
        </w:rPr>
        <w:t xml:space="preserve">use of any </w:t>
      </w:r>
      <w:r w:rsidRPr="00B06DF1">
        <w:rPr>
          <w:rStyle w:val="BodyDefinitionTerm"/>
          <w:rFonts w:cs="Arial"/>
          <w:sz w:val="22"/>
          <w:szCs w:val="22"/>
        </w:rPr>
        <w:t>Services</w:t>
      </w:r>
      <w:r w:rsidRPr="00B06DF1">
        <w:rPr>
          <w:sz w:val="22"/>
          <w:szCs w:val="22"/>
        </w:rPr>
        <w:t xml:space="preserve"> with other software or services or on equipment with which it is incompatible (unless the Supplier recommended or required the use of that other software or service or equipment in the [</w:t>
      </w:r>
      <w:r w:rsidRPr="00B06DF1">
        <w:rPr>
          <w:rStyle w:val="InsertText"/>
          <w:sz w:val="22"/>
          <w:szCs w:val="22"/>
        </w:rPr>
        <w:t>User Manual or Description</w:t>
      </w:r>
      <w:r w:rsidRPr="00B06DF1">
        <w:rPr>
          <w:sz w:val="22"/>
          <w:szCs w:val="22"/>
        </w:rPr>
        <w:t>]);</w:t>
      </w:r>
      <w:bookmarkStart w:id="36" w:name="_8d581f2e-5222-408f-b61a-2cd52c9255d1"/>
      <w:bookmarkEnd w:id="36"/>
    </w:p>
    <w:p w14:paraId="13041746" w14:textId="77777777" w:rsidR="00B06DF1" w:rsidRPr="00B06DF1" w:rsidRDefault="00B06DF1" w:rsidP="00B06DF1">
      <w:pPr>
        <w:pStyle w:val="Level3Number"/>
        <w:numPr>
          <w:ilvl w:val="2"/>
          <w:numId w:val="9"/>
        </w:numPr>
        <w:rPr>
          <w:sz w:val="22"/>
          <w:szCs w:val="22"/>
        </w:rPr>
      </w:pPr>
      <w:r w:rsidRPr="00B06DF1">
        <w:rPr>
          <w:sz w:val="22"/>
          <w:szCs w:val="22"/>
        </w:rPr>
        <w:t>any act by any third party (including hacking or the introduction of any virus or malicious code);</w:t>
      </w:r>
      <w:bookmarkStart w:id="37" w:name="_AnyModificationOfServicesotherThanT-2D4"/>
      <w:bookmarkEnd w:id="37"/>
    </w:p>
    <w:p w14:paraId="1EFDA409" w14:textId="77777777" w:rsidR="00B06DF1" w:rsidRPr="00B06DF1" w:rsidRDefault="00B06DF1" w:rsidP="00B06DF1">
      <w:pPr>
        <w:pStyle w:val="Level3Number"/>
        <w:numPr>
          <w:ilvl w:val="2"/>
          <w:numId w:val="9"/>
        </w:numPr>
        <w:rPr>
          <w:sz w:val="22"/>
          <w:szCs w:val="22"/>
        </w:rPr>
      </w:pPr>
      <w:r w:rsidRPr="00B06DF1">
        <w:rPr>
          <w:sz w:val="22"/>
          <w:szCs w:val="22"/>
        </w:rPr>
        <w:t xml:space="preserve">any modification of </w:t>
      </w:r>
      <w:r w:rsidRPr="00B06DF1">
        <w:rPr>
          <w:rStyle w:val="BodyDefinitionTerm"/>
          <w:rFonts w:cs="Arial"/>
          <w:sz w:val="22"/>
          <w:szCs w:val="22"/>
        </w:rPr>
        <w:t>Services</w:t>
      </w:r>
      <w:r w:rsidRPr="00B06DF1">
        <w:rPr>
          <w:sz w:val="22"/>
          <w:szCs w:val="22"/>
        </w:rPr>
        <w:t xml:space="preserve"> (other than that undertaken by the </w:t>
      </w:r>
      <w:r w:rsidRPr="00B06DF1">
        <w:rPr>
          <w:rStyle w:val="BodyDefinitionTerm"/>
          <w:rFonts w:cs="Arial"/>
          <w:sz w:val="22"/>
          <w:szCs w:val="22"/>
        </w:rPr>
        <w:t>Supplier</w:t>
      </w:r>
      <w:r w:rsidRPr="00B06DF1">
        <w:rPr>
          <w:sz w:val="22"/>
          <w:szCs w:val="22"/>
        </w:rPr>
        <w:t xml:space="preserve"> or at its direction); or</w:t>
      </w:r>
      <w:bookmarkStart w:id="38" w:name="_UseOfAnySubscribedServiceWithOtherS-2D4"/>
      <w:bookmarkEnd w:id="38"/>
    </w:p>
    <w:p w14:paraId="038AAB50" w14:textId="77777777" w:rsidR="00B06DF1" w:rsidRPr="00B06DF1" w:rsidRDefault="00B06DF1" w:rsidP="00B06DF1">
      <w:pPr>
        <w:pStyle w:val="Level3Number"/>
        <w:numPr>
          <w:ilvl w:val="2"/>
          <w:numId w:val="9"/>
        </w:numPr>
        <w:rPr>
          <w:sz w:val="22"/>
          <w:szCs w:val="22"/>
        </w:rPr>
      </w:pPr>
      <w:r w:rsidRPr="00B06DF1">
        <w:rPr>
          <w:sz w:val="22"/>
          <w:szCs w:val="22"/>
        </w:rPr>
        <w:t xml:space="preserve">any breach of our Agreement by the Customer (or by any </w:t>
      </w:r>
      <w:r w:rsidRPr="00B06DF1">
        <w:rPr>
          <w:rStyle w:val="BodyDefinitionTerm"/>
          <w:rFonts w:cs="Arial"/>
          <w:sz w:val="22"/>
          <w:szCs w:val="22"/>
        </w:rPr>
        <w:t>Authorised Affiliate</w:t>
      </w:r>
      <w:r w:rsidRPr="00B06DF1">
        <w:rPr>
          <w:sz w:val="22"/>
          <w:szCs w:val="22"/>
        </w:rPr>
        <w:t xml:space="preserve"> or </w:t>
      </w:r>
      <w:r w:rsidRPr="00B06DF1">
        <w:rPr>
          <w:rStyle w:val="BodyDefinitionTerm"/>
          <w:rFonts w:cs="Arial"/>
          <w:sz w:val="22"/>
          <w:szCs w:val="22"/>
        </w:rPr>
        <w:t>Authorised User</w:t>
      </w:r>
      <w:r w:rsidRPr="00B06DF1">
        <w:rPr>
          <w:sz w:val="22"/>
          <w:szCs w:val="22"/>
        </w:rPr>
        <w:t>).</w:t>
      </w:r>
      <w:bookmarkStart w:id="39" w:name="_AnyModificationOfServicesotherThanT-2D5"/>
      <w:bookmarkEnd w:id="39"/>
    </w:p>
    <w:p w14:paraId="5B625055" w14:textId="77777777" w:rsidR="00B06DF1" w:rsidRPr="00B06DF1" w:rsidRDefault="00B06DF1" w:rsidP="00B06DF1">
      <w:pPr>
        <w:pStyle w:val="Level1Heading"/>
        <w:numPr>
          <w:ilvl w:val="0"/>
          <w:numId w:val="9"/>
        </w:numPr>
        <w:rPr>
          <w:sz w:val="22"/>
          <w:szCs w:val="22"/>
        </w:rPr>
      </w:pPr>
      <w:bookmarkStart w:id="40" w:name="_Toc152833774"/>
      <w:r w:rsidRPr="00B06DF1">
        <w:rPr>
          <w:sz w:val="22"/>
          <w:szCs w:val="22"/>
        </w:rPr>
        <w:lastRenderedPageBreak/>
        <w:t>Customer’s responsibilities</w:t>
      </w:r>
      <w:bookmarkStart w:id="41" w:name="_1511267970-22275155"/>
      <w:bookmarkEnd w:id="40"/>
      <w:bookmarkEnd w:id="41"/>
    </w:p>
    <w:p w14:paraId="65B0B5A0" w14:textId="1CA324D0" w:rsidR="00B06DF1" w:rsidRPr="00B06DF1" w:rsidRDefault="00B06DF1" w:rsidP="00B06DF1">
      <w:pPr>
        <w:pStyle w:val="Level2Number"/>
        <w:numPr>
          <w:ilvl w:val="1"/>
          <w:numId w:val="9"/>
        </w:numPr>
        <w:rPr>
          <w:sz w:val="22"/>
          <w:szCs w:val="22"/>
        </w:rPr>
      </w:pPr>
      <w:r w:rsidRPr="00B06DF1">
        <w:rPr>
          <w:sz w:val="22"/>
          <w:szCs w:val="22"/>
        </w:rPr>
        <w:t xml:space="preserve">The Customer shall (and shall ensure all </w:t>
      </w:r>
      <w:r w:rsidRPr="00B06DF1">
        <w:rPr>
          <w:rStyle w:val="BodyDefinitionTerm"/>
          <w:rFonts w:cs="Arial"/>
          <w:sz w:val="22"/>
          <w:szCs w:val="22"/>
        </w:rPr>
        <w:t>Authorised Users</w:t>
      </w:r>
      <w:r w:rsidRPr="00B06DF1">
        <w:rPr>
          <w:sz w:val="22"/>
          <w:szCs w:val="22"/>
        </w:rPr>
        <w:t xml:space="preserve"> shall) at all times comply with all applicable laws relating to the use or receipt of the </w:t>
      </w:r>
      <w:r w:rsidRPr="00B06DF1">
        <w:rPr>
          <w:rStyle w:val="BodyDefinitionTerm"/>
          <w:rFonts w:cs="Arial"/>
          <w:sz w:val="22"/>
          <w:szCs w:val="22"/>
        </w:rPr>
        <w:t>Services</w:t>
      </w:r>
      <w:r w:rsidRPr="00B06DF1">
        <w:rPr>
          <w:rStyle w:val="OptionalText"/>
          <w:sz w:val="22"/>
          <w:szCs w:val="22"/>
        </w:rPr>
        <w:t>, including laws relating to privacy, data protection and use of systems and communications</w:t>
      </w:r>
      <w:r w:rsidRPr="00B06DF1">
        <w:rPr>
          <w:sz w:val="22"/>
          <w:szCs w:val="22"/>
        </w:rPr>
        <w:t>.</w:t>
      </w:r>
      <w:bookmarkStart w:id="42" w:name="_1511267970-22282155"/>
      <w:bookmarkEnd w:id="42"/>
    </w:p>
    <w:p w14:paraId="045B82AC" w14:textId="77777777" w:rsidR="00B06DF1" w:rsidRPr="00B06DF1" w:rsidRDefault="00B06DF1" w:rsidP="00B06DF1">
      <w:pPr>
        <w:pStyle w:val="Level1Heading"/>
        <w:numPr>
          <w:ilvl w:val="0"/>
          <w:numId w:val="9"/>
        </w:numPr>
        <w:rPr>
          <w:sz w:val="22"/>
          <w:szCs w:val="22"/>
        </w:rPr>
      </w:pPr>
      <w:bookmarkStart w:id="43" w:name="_Toc152833775"/>
      <w:r w:rsidRPr="00B06DF1">
        <w:rPr>
          <w:sz w:val="22"/>
          <w:szCs w:val="22"/>
        </w:rPr>
        <w:t>Limitation of liability</w:t>
      </w:r>
      <w:bookmarkStart w:id="44" w:name="_ea871e56-9479-4ee5-9b46-6497dfecd8b6"/>
      <w:bookmarkEnd w:id="43"/>
      <w:bookmarkEnd w:id="44"/>
    </w:p>
    <w:p w14:paraId="45B0B802" w14:textId="488CA3BE" w:rsidR="00B06DF1" w:rsidRPr="00B06DF1" w:rsidRDefault="00B06DF1" w:rsidP="00B06DF1">
      <w:pPr>
        <w:pStyle w:val="Level2Number"/>
        <w:numPr>
          <w:ilvl w:val="1"/>
          <w:numId w:val="9"/>
        </w:numPr>
        <w:rPr>
          <w:sz w:val="22"/>
          <w:szCs w:val="22"/>
        </w:rPr>
      </w:pPr>
      <w:r w:rsidRPr="00B06DF1">
        <w:rPr>
          <w:sz w:val="22"/>
          <w:szCs w:val="22"/>
        </w:rPr>
        <w:t xml:space="preserve">The extent of the Supplier’s liability under or in connection with our Agreement (regardless of whether such liability arises in tort, contract or in any other way and whether or not caused by negligence or misrepresentation or under any indemnity) shall be as set out in this clause </w:t>
      </w:r>
      <w:r w:rsidR="00276710">
        <w:rPr>
          <w:sz w:val="22"/>
          <w:szCs w:val="22"/>
        </w:rPr>
        <w:t>8</w:t>
      </w:r>
      <w:r w:rsidRPr="00B06DF1">
        <w:rPr>
          <w:sz w:val="22"/>
          <w:szCs w:val="22"/>
        </w:rPr>
        <w:t>.</w:t>
      </w:r>
      <w:bookmarkStart w:id="45" w:name="_f83c7fea-5f29-488b-be46-d0d67d0e42f8"/>
      <w:bookmarkEnd w:id="45"/>
    </w:p>
    <w:p w14:paraId="278FEF0F" w14:textId="48F3575D" w:rsidR="00B06DF1" w:rsidRPr="00B06DF1" w:rsidRDefault="00B06DF1" w:rsidP="00B06DF1">
      <w:pPr>
        <w:pStyle w:val="Level2Number"/>
        <w:numPr>
          <w:ilvl w:val="1"/>
          <w:numId w:val="9"/>
        </w:numPr>
        <w:rPr>
          <w:sz w:val="22"/>
          <w:szCs w:val="22"/>
        </w:rPr>
      </w:pPr>
      <w:r w:rsidRPr="00B06DF1">
        <w:rPr>
          <w:sz w:val="22"/>
          <w:szCs w:val="22"/>
        </w:rPr>
        <w:t xml:space="preserve">Subject to clauses </w:t>
      </w:r>
      <w:r w:rsidR="00276710">
        <w:rPr>
          <w:sz w:val="22"/>
          <w:szCs w:val="22"/>
        </w:rPr>
        <w:t>8.2</w:t>
      </w:r>
      <w:r w:rsidRPr="00B06DF1">
        <w:rPr>
          <w:sz w:val="22"/>
          <w:szCs w:val="22"/>
        </w:rPr>
        <w:t xml:space="preserve">, </w:t>
      </w:r>
      <w:r w:rsidR="00276710">
        <w:rPr>
          <w:sz w:val="22"/>
          <w:szCs w:val="22"/>
        </w:rPr>
        <w:t>8.3</w:t>
      </w:r>
      <w:r w:rsidRPr="00B06DF1">
        <w:rPr>
          <w:sz w:val="22"/>
          <w:szCs w:val="22"/>
        </w:rPr>
        <w:t xml:space="preserve"> and </w:t>
      </w:r>
      <w:r w:rsidR="00276710">
        <w:rPr>
          <w:sz w:val="22"/>
          <w:szCs w:val="22"/>
        </w:rPr>
        <w:t>8.6</w:t>
      </w:r>
      <w:r w:rsidRPr="00B06DF1">
        <w:rPr>
          <w:sz w:val="22"/>
          <w:szCs w:val="22"/>
        </w:rPr>
        <w:t xml:space="preserve"> the Supplier’s aggregate liability in respect of each individual </w:t>
      </w:r>
      <w:r w:rsidRPr="00B06DF1">
        <w:rPr>
          <w:rStyle w:val="BodyDefinitionTerm"/>
          <w:rFonts w:cs="Arial"/>
          <w:sz w:val="22"/>
          <w:szCs w:val="22"/>
        </w:rPr>
        <w:t>Subscribed Service</w:t>
      </w:r>
      <w:r w:rsidRPr="00B06DF1">
        <w:rPr>
          <w:sz w:val="22"/>
          <w:szCs w:val="22"/>
        </w:rPr>
        <w:t xml:space="preserve"> (and all </w:t>
      </w:r>
      <w:r w:rsidRPr="00B06DF1">
        <w:rPr>
          <w:rStyle w:val="BodyDefinitionTerm"/>
          <w:rFonts w:cs="Arial"/>
          <w:sz w:val="22"/>
          <w:szCs w:val="22"/>
        </w:rPr>
        <w:t>Support Services</w:t>
      </w:r>
      <w:r w:rsidRPr="00B06DF1">
        <w:rPr>
          <w:sz w:val="22"/>
          <w:szCs w:val="22"/>
        </w:rPr>
        <w:t xml:space="preserve"> provided in connection with the same) (howsoever arising under or in connection with our Agreement) shall not exceed the greater of:</w:t>
      </w:r>
      <w:bookmarkStart w:id="46" w:name="_TheSuppliersAggregateLiabilityInRes-30F"/>
      <w:bookmarkEnd w:id="46"/>
    </w:p>
    <w:p w14:paraId="57D2CD1E" w14:textId="77777777" w:rsidR="00B06DF1" w:rsidRPr="00B06DF1" w:rsidRDefault="00B06DF1" w:rsidP="00B06DF1">
      <w:pPr>
        <w:pStyle w:val="Level3Number"/>
        <w:numPr>
          <w:ilvl w:val="2"/>
          <w:numId w:val="9"/>
        </w:numPr>
        <w:rPr>
          <w:sz w:val="22"/>
          <w:szCs w:val="22"/>
        </w:rPr>
      </w:pPr>
      <w:r w:rsidRPr="00B06DF1">
        <w:rPr>
          <w:sz w:val="22"/>
          <w:szCs w:val="22"/>
        </w:rPr>
        <w:t xml:space="preserve">an amount equal to the </w:t>
      </w:r>
      <w:r w:rsidRPr="00B06DF1">
        <w:rPr>
          <w:rStyle w:val="BodyDefinitionTerm"/>
          <w:rFonts w:cs="Arial"/>
          <w:sz w:val="22"/>
          <w:szCs w:val="22"/>
        </w:rPr>
        <w:t>Subscription Fee</w:t>
      </w:r>
      <w:r w:rsidRPr="00B06DF1">
        <w:rPr>
          <w:sz w:val="22"/>
          <w:szCs w:val="22"/>
        </w:rPr>
        <w:t xml:space="preserve">s for the relevant </w:t>
      </w:r>
      <w:r w:rsidRPr="00B06DF1">
        <w:rPr>
          <w:rStyle w:val="BodyDefinitionTerm"/>
          <w:rFonts w:cs="Arial"/>
          <w:sz w:val="22"/>
          <w:szCs w:val="22"/>
        </w:rPr>
        <w:t>Subscribed Service</w:t>
      </w:r>
      <w:r w:rsidRPr="00B06DF1">
        <w:rPr>
          <w:sz w:val="22"/>
          <w:szCs w:val="22"/>
        </w:rPr>
        <w:t xml:space="preserve"> paid to the Supplier by the Customer in the 12-month period immediately preceding the first incident giving rise to any claim under our Agreement; or</w:t>
      </w:r>
      <w:bookmarkStart w:id="47" w:name="_1513280381-435401388"/>
      <w:bookmarkEnd w:id="47"/>
    </w:p>
    <w:p w14:paraId="4D13DA5B" w14:textId="77777777" w:rsidR="00B06DF1" w:rsidRPr="00B06DF1" w:rsidRDefault="00B06DF1" w:rsidP="00B06DF1">
      <w:pPr>
        <w:pStyle w:val="Level3Number"/>
        <w:numPr>
          <w:ilvl w:val="2"/>
          <w:numId w:val="9"/>
        </w:numPr>
        <w:rPr>
          <w:sz w:val="22"/>
          <w:szCs w:val="22"/>
        </w:rPr>
      </w:pPr>
      <w:r w:rsidRPr="00B06DF1">
        <w:rPr>
          <w:sz w:val="22"/>
          <w:szCs w:val="22"/>
        </w:rPr>
        <w:t>an amount equal to [</w:t>
      </w:r>
      <w:r w:rsidRPr="00B06DF1">
        <w:rPr>
          <w:rStyle w:val="InsertText"/>
          <w:sz w:val="22"/>
          <w:szCs w:val="22"/>
        </w:rPr>
        <w:t>12</w:t>
      </w:r>
      <w:r w:rsidRPr="00B06DF1">
        <w:rPr>
          <w:sz w:val="22"/>
          <w:szCs w:val="22"/>
        </w:rPr>
        <w:t xml:space="preserve">] times the </w:t>
      </w:r>
      <w:r w:rsidRPr="00B06DF1">
        <w:rPr>
          <w:rStyle w:val="BodyDefinitionTerm"/>
          <w:rFonts w:cs="Arial"/>
          <w:sz w:val="22"/>
          <w:szCs w:val="22"/>
        </w:rPr>
        <w:t>Subscription Fee</w:t>
      </w:r>
      <w:r w:rsidRPr="00B06DF1">
        <w:rPr>
          <w:sz w:val="22"/>
          <w:szCs w:val="22"/>
        </w:rPr>
        <w:t xml:space="preserve">s for the relevant </w:t>
      </w:r>
      <w:r w:rsidRPr="00B06DF1">
        <w:rPr>
          <w:rStyle w:val="BodyDefinitionTerm"/>
          <w:rFonts w:cs="Arial"/>
          <w:sz w:val="22"/>
          <w:szCs w:val="22"/>
        </w:rPr>
        <w:t>Subscribed Service</w:t>
      </w:r>
      <w:r w:rsidRPr="00B06DF1">
        <w:rPr>
          <w:sz w:val="22"/>
          <w:szCs w:val="22"/>
        </w:rPr>
        <w:t xml:space="preserve"> due or paid to the Supplier for the first month of the relevant </w:t>
      </w:r>
      <w:r w:rsidRPr="00B06DF1">
        <w:rPr>
          <w:rStyle w:val="BodyDefinitionTerm"/>
          <w:rFonts w:cs="Arial"/>
          <w:sz w:val="22"/>
          <w:szCs w:val="22"/>
        </w:rPr>
        <w:t>Subscribed Service Period</w:t>
      </w:r>
      <w:r w:rsidRPr="00B06DF1">
        <w:rPr>
          <w:sz w:val="22"/>
          <w:szCs w:val="22"/>
        </w:rPr>
        <w:t>.</w:t>
      </w:r>
      <w:bookmarkStart w:id="48" w:name="_1513280381-435671388"/>
      <w:bookmarkEnd w:id="48"/>
    </w:p>
    <w:p w14:paraId="32E154B2" w14:textId="0265541B" w:rsidR="00B06DF1" w:rsidRPr="00B06DF1" w:rsidRDefault="00B06DF1" w:rsidP="00B06DF1">
      <w:pPr>
        <w:pStyle w:val="Level2Number"/>
        <w:numPr>
          <w:ilvl w:val="1"/>
          <w:numId w:val="9"/>
        </w:numPr>
        <w:rPr>
          <w:sz w:val="22"/>
          <w:szCs w:val="22"/>
        </w:rPr>
      </w:pPr>
      <w:r w:rsidRPr="00B06DF1">
        <w:rPr>
          <w:sz w:val="22"/>
          <w:szCs w:val="22"/>
        </w:rPr>
        <w:t xml:space="preserve">Subject to clause </w:t>
      </w:r>
      <w:r w:rsidR="00276710">
        <w:rPr>
          <w:sz w:val="22"/>
          <w:szCs w:val="22"/>
        </w:rPr>
        <w:t>8.6</w:t>
      </w:r>
      <w:r w:rsidRPr="00B06DF1">
        <w:rPr>
          <w:sz w:val="22"/>
          <w:szCs w:val="22"/>
        </w:rPr>
        <w:t>, the Supplier’s total aggregate liability howsoever arising under or in connection with our Agreement shall not exceed the greater of:</w:t>
      </w:r>
      <w:bookmarkStart w:id="49" w:name="_42195e77-b39b-4db4-8be4-4bfb05ae02a7"/>
      <w:bookmarkEnd w:id="49"/>
    </w:p>
    <w:p w14:paraId="097B039D" w14:textId="77777777" w:rsidR="00B06DF1" w:rsidRPr="00B06DF1" w:rsidRDefault="00B06DF1" w:rsidP="00B06DF1">
      <w:pPr>
        <w:pStyle w:val="Level3Number"/>
        <w:numPr>
          <w:ilvl w:val="2"/>
          <w:numId w:val="9"/>
        </w:numPr>
        <w:rPr>
          <w:sz w:val="22"/>
          <w:szCs w:val="22"/>
        </w:rPr>
      </w:pPr>
      <w:r w:rsidRPr="00B06DF1">
        <w:rPr>
          <w:sz w:val="22"/>
          <w:szCs w:val="22"/>
        </w:rPr>
        <w:t xml:space="preserve">an amount equal to the </w:t>
      </w:r>
      <w:r w:rsidRPr="00B06DF1">
        <w:rPr>
          <w:rStyle w:val="BodyDefinitionTerm"/>
          <w:rFonts w:cs="Arial"/>
          <w:sz w:val="22"/>
          <w:szCs w:val="22"/>
        </w:rPr>
        <w:t>Fees</w:t>
      </w:r>
      <w:r w:rsidRPr="00B06DF1">
        <w:rPr>
          <w:sz w:val="22"/>
          <w:szCs w:val="22"/>
        </w:rPr>
        <w:t xml:space="preserve"> for all </w:t>
      </w:r>
      <w:r w:rsidRPr="00B06DF1">
        <w:rPr>
          <w:rStyle w:val="BodyDefinitionTerm"/>
          <w:rFonts w:cs="Arial"/>
          <w:sz w:val="22"/>
          <w:szCs w:val="22"/>
        </w:rPr>
        <w:t>Services</w:t>
      </w:r>
      <w:r w:rsidRPr="00B06DF1">
        <w:rPr>
          <w:sz w:val="22"/>
          <w:szCs w:val="22"/>
        </w:rPr>
        <w:t xml:space="preserve"> paid to the Supplier in the 12-month period immediately preceding the first incident giving rise to any claim under our Agreement; or</w:t>
      </w:r>
      <w:bookmarkStart w:id="50" w:name="_1513280381-445461388"/>
      <w:bookmarkEnd w:id="50"/>
    </w:p>
    <w:p w14:paraId="4F46546F" w14:textId="77777777" w:rsidR="00B06DF1" w:rsidRPr="00B06DF1" w:rsidRDefault="00B06DF1" w:rsidP="00B06DF1">
      <w:pPr>
        <w:pStyle w:val="Level3Number"/>
        <w:numPr>
          <w:ilvl w:val="2"/>
          <w:numId w:val="9"/>
        </w:numPr>
        <w:rPr>
          <w:sz w:val="22"/>
          <w:szCs w:val="22"/>
        </w:rPr>
      </w:pPr>
      <w:r w:rsidRPr="00B06DF1">
        <w:rPr>
          <w:sz w:val="22"/>
          <w:szCs w:val="22"/>
        </w:rPr>
        <w:t>an amount equal to [</w:t>
      </w:r>
      <w:r w:rsidRPr="00B06DF1">
        <w:rPr>
          <w:rStyle w:val="InsertText"/>
          <w:sz w:val="22"/>
          <w:szCs w:val="22"/>
        </w:rPr>
        <w:t>12</w:t>
      </w:r>
      <w:r w:rsidRPr="00B06DF1">
        <w:rPr>
          <w:sz w:val="22"/>
          <w:szCs w:val="22"/>
        </w:rPr>
        <w:t xml:space="preserve">] times the </w:t>
      </w:r>
      <w:r w:rsidRPr="00B06DF1">
        <w:rPr>
          <w:rStyle w:val="BodyDefinitionTerm"/>
          <w:rFonts w:cs="Arial"/>
          <w:sz w:val="22"/>
          <w:szCs w:val="22"/>
        </w:rPr>
        <w:t>Fees</w:t>
      </w:r>
      <w:r w:rsidRPr="00B06DF1">
        <w:rPr>
          <w:sz w:val="22"/>
          <w:szCs w:val="22"/>
        </w:rPr>
        <w:t xml:space="preserve"> due or paid to the Supplier for the </w:t>
      </w:r>
      <w:r w:rsidRPr="00B06DF1">
        <w:rPr>
          <w:rStyle w:val="BodyDefinitionTerm"/>
          <w:rFonts w:cs="Arial"/>
          <w:sz w:val="22"/>
          <w:szCs w:val="22"/>
        </w:rPr>
        <w:t>Services</w:t>
      </w:r>
      <w:r w:rsidRPr="00B06DF1">
        <w:rPr>
          <w:sz w:val="22"/>
          <w:szCs w:val="22"/>
        </w:rPr>
        <w:t xml:space="preserve"> provided in the first month of the </w:t>
      </w:r>
      <w:r w:rsidRPr="00B06DF1">
        <w:rPr>
          <w:rStyle w:val="BodyDefinitionTerm"/>
          <w:rFonts w:cs="Arial"/>
          <w:sz w:val="22"/>
          <w:szCs w:val="22"/>
        </w:rPr>
        <w:t>Service Period</w:t>
      </w:r>
      <w:r w:rsidRPr="00B06DF1">
        <w:rPr>
          <w:sz w:val="22"/>
          <w:szCs w:val="22"/>
        </w:rPr>
        <w:t>.</w:t>
      </w:r>
      <w:bookmarkStart w:id="51" w:name="_1513280381-445731388"/>
      <w:bookmarkEnd w:id="51"/>
    </w:p>
    <w:p w14:paraId="5821FB38" w14:textId="46EB24BA" w:rsidR="00B06DF1" w:rsidRPr="00B06DF1" w:rsidRDefault="00B06DF1" w:rsidP="00B06DF1">
      <w:pPr>
        <w:pStyle w:val="Level2Number"/>
        <w:numPr>
          <w:ilvl w:val="1"/>
          <w:numId w:val="9"/>
        </w:numPr>
        <w:rPr>
          <w:sz w:val="22"/>
          <w:szCs w:val="22"/>
        </w:rPr>
      </w:pPr>
      <w:r w:rsidRPr="00B06DF1">
        <w:rPr>
          <w:sz w:val="22"/>
          <w:szCs w:val="22"/>
        </w:rPr>
        <w:t xml:space="preserve">Subject to clause </w:t>
      </w:r>
      <w:r w:rsidRPr="00B06DF1">
        <w:rPr>
          <w:sz w:val="22"/>
          <w:szCs w:val="22"/>
        </w:rPr>
        <w:fldChar w:fldCharType="begin"/>
      </w:r>
      <w:r w:rsidRPr="00B06DF1">
        <w:rPr>
          <w:sz w:val="22"/>
          <w:szCs w:val="22"/>
        </w:rPr>
        <w:instrText xml:space="preserve"> REF _388d1cba-2904-4cd4-a6f1-1b5e32830784  \d " " \h \n   \* MERGEFORMAT </w:instrText>
      </w:r>
      <w:r w:rsidRPr="00B06DF1">
        <w:rPr>
          <w:sz w:val="22"/>
          <w:szCs w:val="22"/>
        </w:rPr>
      </w:r>
      <w:r w:rsidRPr="00B06DF1">
        <w:rPr>
          <w:sz w:val="22"/>
          <w:szCs w:val="22"/>
        </w:rPr>
        <w:fldChar w:fldCharType="separate"/>
      </w:r>
      <w:r w:rsidR="00276710">
        <w:rPr>
          <w:sz w:val="22"/>
          <w:szCs w:val="22"/>
        </w:rPr>
        <w:t>8.6</w:t>
      </w:r>
      <w:r w:rsidRPr="00B06DF1">
        <w:rPr>
          <w:sz w:val="22"/>
          <w:szCs w:val="22"/>
        </w:rPr>
        <w:fldChar w:fldCharType="end"/>
      </w:r>
      <w:r w:rsidRPr="00B06DF1">
        <w:rPr>
          <w:sz w:val="22"/>
          <w:szCs w:val="22"/>
        </w:rPr>
        <w:t>, the Supplier shall not be liable for consequential, indirect or special losses.</w:t>
      </w:r>
      <w:bookmarkStart w:id="52" w:name="_96e58dae-4fa1-479c-9b81-fd953d26eeff"/>
      <w:bookmarkEnd w:id="52"/>
    </w:p>
    <w:p w14:paraId="2AAF6577" w14:textId="31E8AC4A" w:rsidR="00B06DF1" w:rsidRPr="00B06DF1" w:rsidRDefault="00B06DF1" w:rsidP="00B06DF1">
      <w:pPr>
        <w:pStyle w:val="Level2Number"/>
        <w:numPr>
          <w:ilvl w:val="1"/>
          <w:numId w:val="9"/>
        </w:numPr>
        <w:rPr>
          <w:sz w:val="22"/>
          <w:szCs w:val="22"/>
        </w:rPr>
      </w:pPr>
      <w:r w:rsidRPr="00B06DF1">
        <w:rPr>
          <w:sz w:val="22"/>
          <w:szCs w:val="22"/>
        </w:rPr>
        <w:t xml:space="preserve">Subject to clause </w:t>
      </w:r>
      <w:r w:rsidRPr="00B06DF1">
        <w:rPr>
          <w:sz w:val="22"/>
          <w:szCs w:val="22"/>
        </w:rPr>
        <w:fldChar w:fldCharType="begin"/>
      </w:r>
      <w:r w:rsidRPr="00B06DF1">
        <w:rPr>
          <w:sz w:val="22"/>
          <w:szCs w:val="22"/>
        </w:rPr>
        <w:instrText xml:space="preserve"> REF _388d1cba-2904-4cd4-a6f1-1b5e32830784  \d " " \h \n   \* MERGEFORMAT </w:instrText>
      </w:r>
      <w:r w:rsidRPr="00B06DF1">
        <w:rPr>
          <w:sz w:val="22"/>
          <w:szCs w:val="22"/>
        </w:rPr>
      </w:r>
      <w:r w:rsidRPr="00B06DF1">
        <w:rPr>
          <w:sz w:val="22"/>
          <w:szCs w:val="22"/>
        </w:rPr>
        <w:fldChar w:fldCharType="separate"/>
      </w:r>
      <w:r w:rsidR="00276710">
        <w:rPr>
          <w:sz w:val="22"/>
          <w:szCs w:val="22"/>
        </w:rPr>
        <w:t>8.6</w:t>
      </w:r>
      <w:r w:rsidRPr="00B06DF1">
        <w:rPr>
          <w:sz w:val="22"/>
          <w:szCs w:val="22"/>
        </w:rPr>
        <w:fldChar w:fldCharType="end"/>
      </w:r>
      <w:r w:rsidRPr="00B06DF1">
        <w:rPr>
          <w:sz w:val="22"/>
          <w:szCs w:val="22"/>
        </w:rPr>
        <w:t>, the Supplier shall not be liable for any of the following (whether direct or indirect):</w:t>
      </w:r>
      <w:bookmarkStart w:id="53" w:name="_5f03bbb5-1fbe-4916-89d7-aa7f8403311a"/>
      <w:bookmarkEnd w:id="53"/>
    </w:p>
    <w:p w14:paraId="25D46312" w14:textId="77777777" w:rsidR="00B06DF1" w:rsidRPr="00B06DF1" w:rsidRDefault="00B06DF1" w:rsidP="00B06DF1">
      <w:pPr>
        <w:pStyle w:val="Level3Number"/>
        <w:numPr>
          <w:ilvl w:val="2"/>
          <w:numId w:val="9"/>
        </w:numPr>
        <w:rPr>
          <w:sz w:val="22"/>
          <w:szCs w:val="22"/>
        </w:rPr>
      </w:pPr>
      <w:r w:rsidRPr="00B06DF1">
        <w:rPr>
          <w:sz w:val="22"/>
          <w:szCs w:val="22"/>
        </w:rPr>
        <w:t>loss of profit;</w:t>
      </w:r>
      <w:bookmarkStart w:id="54" w:name="_fbd4425e-0dd3-4ce4-b5a5-b7e401627f18"/>
      <w:bookmarkEnd w:id="54"/>
    </w:p>
    <w:p w14:paraId="5FE95F09" w14:textId="77777777" w:rsidR="00B06DF1" w:rsidRPr="00B06DF1" w:rsidRDefault="00B06DF1" w:rsidP="00B06DF1">
      <w:pPr>
        <w:pStyle w:val="Level3Number"/>
        <w:numPr>
          <w:ilvl w:val="2"/>
          <w:numId w:val="9"/>
        </w:numPr>
        <w:rPr>
          <w:sz w:val="22"/>
          <w:szCs w:val="22"/>
        </w:rPr>
      </w:pPr>
      <w:r w:rsidRPr="00B06DF1">
        <w:rPr>
          <w:sz w:val="22"/>
          <w:szCs w:val="22"/>
        </w:rPr>
        <w:t>destruction, loss of use or corruption of data;</w:t>
      </w:r>
      <w:bookmarkStart w:id="55" w:name="_ac20cda3-9a1f-41ec-996f-2912ed604557"/>
      <w:bookmarkEnd w:id="55"/>
    </w:p>
    <w:p w14:paraId="16EFD0A3" w14:textId="77777777" w:rsidR="00B06DF1" w:rsidRPr="00B06DF1" w:rsidRDefault="00B06DF1" w:rsidP="00B06DF1">
      <w:pPr>
        <w:pStyle w:val="Level3Number"/>
        <w:numPr>
          <w:ilvl w:val="2"/>
          <w:numId w:val="9"/>
        </w:numPr>
        <w:rPr>
          <w:sz w:val="22"/>
          <w:szCs w:val="22"/>
        </w:rPr>
      </w:pPr>
      <w:r w:rsidRPr="00B06DF1">
        <w:rPr>
          <w:sz w:val="22"/>
          <w:szCs w:val="22"/>
        </w:rPr>
        <w:t>loss or corruption of software or systems;</w:t>
      </w:r>
      <w:bookmarkStart w:id="56" w:name="_LossOrCorruptionOfData-677801F3"/>
      <w:bookmarkEnd w:id="56"/>
    </w:p>
    <w:p w14:paraId="0923B411" w14:textId="77777777" w:rsidR="00B06DF1" w:rsidRPr="00B06DF1" w:rsidRDefault="00B06DF1" w:rsidP="00B06DF1">
      <w:pPr>
        <w:pStyle w:val="Level3Number"/>
        <w:numPr>
          <w:ilvl w:val="2"/>
          <w:numId w:val="9"/>
        </w:numPr>
        <w:rPr>
          <w:sz w:val="22"/>
          <w:szCs w:val="22"/>
        </w:rPr>
      </w:pPr>
      <w:r w:rsidRPr="00B06DF1">
        <w:rPr>
          <w:sz w:val="22"/>
          <w:szCs w:val="22"/>
        </w:rPr>
        <w:t>loss or damage to equipment;</w:t>
      </w:r>
      <w:bookmarkStart w:id="57" w:name="_LossOrCorruptionOfSoftwareOrSystems-677"/>
      <w:bookmarkEnd w:id="57"/>
    </w:p>
    <w:p w14:paraId="39BFA227" w14:textId="77777777" w:rsidR="00B06DF1" w:rsidRPr="00B06DF1" w:rsidRDefault="00B06DF1" w:rsidP="00B06DF1">
      <w:pPr>
        <w:pStyle w:val="Level3Number"/>
        <w:numPr>
          <w:ilvl w:val="2"/>
          <w:numId w:val="9"/>
        </w:numPr>
        <w:rPr>
          <w:sz w:val="22"/>
          <w:szCs w:val="22"/>
        </w:rPr>
      </w:pPr>
      <w:r w:rsidRPr="00B06DF1">
        <w:rPr>
          <w:sz w:val="22"/>
          <w:szCs w:val="22"/>
        </w:rPr>
        <w:lastRenderedPageBreak/>
        <w:t>loss of use;</w:t>
      </w:r>
      <w:bookmarkStart w:id="58" w:name="_2d8f94e2-b3c6-425f-823c-ad6cfa980a95"/>
      <w:bookmarkEnd w:id="58"/>
    </w:p>
    <w:p w14:paraId="07BC91EE" w14:textId="77777777" w:rsidR="00B06DF1" w:rsidRPr="00B06DF1" w:rsidRDefault="00B06DF1" w:rsidP="00B06DF1">
      <w:pPr>
        <w:pStyle w:val="Level3Number"/>
        <w:numPr>
          <w:ilvl w:val="2"/>
          <w:numId w:val="9"/>
        </w:numPr>
        <w:rPr>
          <w:sz w:val="22"/>
          <w:szCs w:val="22"/>
        </w:rPr>
      </w:pPr>
      <w:r w:rsidRPr="00B06DF1">
        <w:rPr>
          <w:sz w:val="22"/>
          <w:szCs w:val="22"/>
        </w:rPr>
        <w:t>loss of production;</w:t>
      </w:r>
      <w:bookmarkStart w:id="59" w:name="_e336e7f1-e0c2-44f1-bdd6-a15758b3695b"/>
      <w:bookmarkEnd w:id="59"/>
    </w:p>
    <w:p w14:paraId="6837102E" w14:textId="77777777" w:rsidR="00B06DF1" w:rsidRPr="00B06DF1" w:rsidRDefault="00B06DF1" w:rsidP="00B06DF1">
      <w:pPr>
        <w:pStyle w:val="Level3Number"/>
        <w:numPr>
          <w:ilvl w:val="2"/>
          <w:numId w:val="9"/>
        </w:numPr>
        <w:rPr>
          <w:sz w:val="22"/>
          <w:szCs w:val="22"/>
        </w:rPr>
      </w:pPr>
      <w:r w:rsidRPr="00B06DF1">
        <w:rPr>
          <w:sz w:val="22"/>
          <w:szCs w:val="22"/>
        </w:rPr>
        <w:t>loss of contract;</w:t>
      </w:r>
      <w:bookmarkStart w:id="60" w:name="_499ef3cb-83e1-4ee4-bf2f-30307a57ad1a"/>
      <w:bookmarkEnd w:id="60"/>
    </w:p>
    <w:p w14:paraId="2374A1CF" w14:textId="77777777" w:rsidR="00B06DF1" w:rsidRPr="00B06DF1" w:rsidRDefault="00B06DF1" w:rsidP="00B06DF1">
      <w:pPr>
        <w:pStyle w:val="Level3Number"/>
        <w:numPr>
          <w:ilvl w:val="2"/>
          <w:numId w:val="9"/>
        </w:numPr>
        <w:rPr>
          <w:sz w:val="22"/>
          <w:szCs w:val="22"/>
        </w:rPr>
      </w:pPr>
      <w:r w:rsidRPr="00B06DF1">
        <w:rPr>
          <w:sz w:val="22"/>
          <w:szCs w:val="22"/>
        </w:rPr>
        <w:t>loss of commercial opportunity;</w:t>
      </w:r>
      <w:bookmarkStart w:id="61" w:name="_338fc23f-2b95-48a8-85ee-9eb776474f94"/>
      <w:bookmarkEnd w:id="61"/>
    </w:p>
    <w:p w14:paraId="4C7047A8" w14:textId="77777777" w:rsidR="00B06DF1" w:rsidRPr="00B06DF1" w:rsidRDefault="00B06DF1" w:rsidP="00B06DF1">
      <w:pPr>
        <w:pStyle w:val="Level3Number"/>
        <w:numPr>
          <w:ilvl w:val="2"/>
          <w:numId w:val="9"/>
        </w:numPr>
        <w:rPr>
          <w:sz w:val="22"/>
          <w:szCs w:val="22"/>
        </w:rPr>
      </w:pPr>
      <w:r w:rsidRPr="00B06DF1">
        <w:rPr>
          <w:sz w:val="22"/>
          <w:szCs w:val="22"/>
        </w:rPr>
        <w:t>loss of savings, discount or rebate (whether actual or anticipated); and/or</w:t>
      </w:r>
      <w:bookmarkStart w:id="62" w:name="_7775fe98-91e6-4f75-9db9-a15727dd3d5e"/>
      <w:bookmarkEnd w:id="62"/>
    </w:p>
    <w:p w14:paraId="0A79E07C" w14:textId="0795BBB0" w:rsidR="00B06DF1" w:rsidRPr="00B06DF1" w:rsidRDefault="00B06DF1" w:rsidP="00B06DF1">
      <w:pPr>
        <w:pStyle w:val="Level3Number"/>
        <w:numPr>
          <w:ilvl w:val="2"/>
          <w:numId w:val="9"/>
        </w:numPr>
        <w:rPr>
          <w:sz w:val="22"/>
          <w:szCs w:val="22"/>
        </w:rPr>
      </w:pPr>
      <w:r w:rsidRPr="00B06DF1">
        <w:rPr>
          <w:sz w:val="22"/>
          <w:szCs w:val="22"/>
        </w:rPr>
        <w:t>harm to reputation or loss of goodwill</w:t>
      </w:r>
      <w:bookmarkStart w:id="63" w:name="_ae9d05aa-35b7-426f-9061-5e5bbbafeb67"/>
      <w:bookmarkEnd w:id="63"/>
    </w:p>
    <w:p w14:paraId="6F6FA0A4" w14:textId="77777777" w:rsidR="00B06DF1" w:rsidRPr="00B06DF1" w:rsidRDefault="00B06DF1" w:rsidP="00B06DF1">
      <w:pPr>
        <w:pStyle w:val="Level2Number"/>
        <w:numPr>
          <w:ilvl w:val="1"/>
          <w:numId w:val="9"/>
        </w:numPr>
        <w:rPr>
          <w:sz w:val="22"/>
          <w:szCs w:val="22"/>
        </w:rPr>
      </w:pPr>
      <w:r w:rsidRPr="00B06DF1">
        <w:rPr>
          <w:sz w:val="22"/>
          <w:szCs w:val="22"/>
        </w:rPr>
        <w:t>Notwithstanding any other provision of this Agreement, the Supplier’s liability shall not be limited in any way in respect of the following:</w:t>
      </w:r>
      <w:bookmarkStart w:id="64" w:name="_388d1cba-2904-4cd4-a6f1-1b5e32830784"/>
      <w:bookmarkEnd w:id="64"/>
    </w:p>
    <w:p w14:paraId="2872A47F" w14:textId="77777777" w:rsidR="00B06DF1" w:rsidRPr="00B06DF1" w:rsidRDefault="00B06DF1" w:rsidP="00B06DF1">
      <w:pPr>
        <w:pStyle w:val="Level3Number"/>
        <w:numPr>
          <w:ilvl w:val="2"/>
          <w:numId w:val="9"/>
        </w:numPr>
        <w:rPr>
          <w:sz w:val="22"/>
          <w:szCs w:val="22"/>
        </w:rPr>
      </w:pPr>
      <w:r w:rsidRPr="00B06DF1">
        <w:rPr>
          <w:sz w:val="22"/>
          <w:szCs w:val="22"/>
        </w:rPr>
        <w:t>death or personal injury caused by negligence;</w:t>
      </w:r>
      <w:bookmarkStart w:id="65" w:name="_c0ad5648-215e-456b-b26d-040600f4cebb"/>
      <w:bookmarkEnd w:id="65"/>
    </w:p>
    <w:p w14:paraId="511D7753" w14:textId="77777777" w:rsidR="00B06DF1" w:rsidRPr="00B06DF1" w:rsidRDefault="00B06DF1" w:rsidP="00B06DF1">
      <w:pPr>
        <w:pStyle w:val="Level3Number"/>
        <w:numPr>
          <w:ilvl w:val="2"/>
          <w:numId w:val="9"/>
        </w:numPr>
        <w:rPr>
          <w:sz w:val="22"/>
          <w:szCs w:val="22"/>
        </w:rPr>
      </w:pPr>
      <w:r w:rsidRPr="00B06DF1">
        <w:rPr>
          <w:sz w:val="22"/>
          <w:szCs w:val="22"/>
        </w:rPr>
        <w:t>fraud or fraudulent misrepresentation; or</w:t>
      </w:r>
      <w:bookmarkStart w:id="66" w:name="_8b79801a-9911-4dce-9201-57d8014e94e6"/>
      <w:bookmarkEnd w:id="66"/>
    </w:p>
    <w:p w14:paraId="72778729" w14:textId="77777777" w:rsidR="00B06DF1" w:rsidRPr="00B06DF1" w:rsidRDefault="00B06DF1" w:rsidP="00B06DF1">
      <w:pPr>
        <w:pStyle w:val="Level3Number"/>
        <w:numPr>
          <w:ilvl w:val="2"/>
          <w:numId w:val="9"/>
        </w:numPr>
        <w:rPr>
          <w:sz w:val="22"/>
          <w:szCs w:val="22"/>
        </w:rPr>
      </w:pPr>
      <w:r w:rsidRPr="00B06DF1">
        <w:rPr>
          <w:sz w:val="22"/>
          <w:szCs w:val="22"/>
        </w:rPr>
        <w:t>any other losses which cannot be excluded or limited by applicable law.</w:t>
      </w:r>
      <w:bookmarkStart w:id="67" w:name="_88c2bcca-7be7-4823-85c4-711680e35947"/>
      <w:bookmarkEnd w:id="67"/>
    </w:p>
    <w:p w14:paraId="6E893231" w14:textId="49095F31" w:rsidR="00B06DF1" w:rsidRPr="00B06DF1" w:rsidRDefault="00B06DF1" w:rsidP="00B06DF1">
      <w:pPr>
        <w:pStyle w:val="Level2Number"/>
        <w:numPr>
          <w:ilvl w:val="1"/>
          <w:numId w:val="9"/>
        </w:numPr>
        <w:rPr>
          <w:sz w:val="22"/>
          <w:szCs w:val="22"/>
        </w:rPr>
      </w:pPr>
      <w:r w:rsidRPr="00B06DF1">
        <w:rPr>
          <w:sz w:val="22"/>
          <w:szCs w:val="22"/>
        </w:rPr>
        <w:t xml:space="preserve">This clause </w:t>
      </w:r>
      <w:r w:rsidR="00276710">
        <w:rPr>
          <w:sz w:val="22"/>
          <w:szCs w:val="22"/>
        </w:rPr>
        <w:t>8</w:t>
      </w:r>
      <w:r w:rsidRPr="00B06DF1">
        <w:rPr>
          <w:sz w:val="22"/>
          <w:szCs w:val="22"/>
        </w:rPr>
        <w:t xml:space="preserve"> shall survive the termination or expiry of our Agreement.</w:t>
      </w:r>
    </w:p>
    <w:p w14:paraId="20577D36" w14:textId="77777777" w:rsidR="00B06DF1" w:rsidRPr="00B06DF1" w:rsidRDefault="00B06DF1" w:rsidP="00B06DF1">
      <w:pPr>
        <w:pStyle w:val="Level1Heading"/>
        <w:numPr>
          <w:ilvl w:val="0"/>
          <w:numId w:val="9"/>
        </w:numPr>
        <w:rPr>
          <w:sz w:val="22"/>
          <w:szCs w:val="22"/>
        </w:rPr>
      </w:pPr>
      <w:bookmarkStart w:id="68" w:name="_Toc152833776"/>
      <w:commentRangeStart w:id="69"/>
      <w:r w:rsidRPr="00B06DF1">
        <w:rPr>
          <w:sz w:val="22"/>
          <w:szCs w:val="22"/>
        </w:rPr>
        <w:t>Suspension</w:t>
      </w:r>
      <w:bookmarkStart w:id="70" w:name="_a7cca78e-1d13-4da4-bae8-2194746a78e9"/>
      <w:bookmarkEnd w:id="68"/>
      <w:bookmarkEnd w:id="70"/>
      <w:commentRangeEnd w:id="69"/>
      <w:r w:rsidR="00276710">
        <w:rPr>
          <w:rStyle w:val="CommentReference"/>
          <w:rFonts w:eastAsia="Book Antiqua" w:cs="Book Antiqua"/>
          <w:b w:val="0"/>
          <w:lang w:eastAsia="en-US"/>
        </w:rPr>
        <w:commentReference w:id="69"/>
      </w:r>
    </w:p>
    <w:p w14:paraId="576B3A63" w14:textId="77777777" w:rsidR="00B06DF1" w:rsidRPr="00B06DF1" w:rsidRDefault="00B06DF1" w:rsidP="00B06DF1">
      <w:pPr>
        <w:pStyle w:val="Level2Number"/>
        <w:numPr>
          <w:ilvl w:val="1"/>
          <w:numId w:val="9"/>
        </w:numPr>
        <w:rPr>
          <w:sz w:val="22"/>
          <w:szCs w:val="22"/>
        </w:rPr>
      </w:pPr>
      <w:r w:rsidRPr="00B06DF1">
        <w:rPr>
          <w:sz w:val="22"/>
          <w:szCs w:val="22"/>
        </w:rPr>
        <w:t xml:space="preserve">The Supplier may suspend access to the </w:t>
      </w:r>
      <w:r w:rsidRPr="00B06DF1">
        <w:rPr>
          <w:rStyle w:val="BodyDefinitionTerm"/>
          <w:rFonts w:cs="Arial"/>
          <w:sz w:val="22"/>
          <w:szCs w:val="22"/>
        </w:rPr>
        <w:t>Services</w:t>
      </w:r>
      <w:r w:rsidRPr="00B06DF1">
        <w:rPr>
          <w:sz w:val="22"/>
          <w:szCs w:val="22"/>
        </w:rPr>
        <w:t xml:space="preserve"> (or any part) to all or some of the </w:t>
      </w:r>
      <w:r w:rsidRPr="00B06DF1">
        <w:rPr>
          <w:rStyle w:val="BodyDefinitionTerm"/>
          <w:rFonts w:cs="Arial"/>
          <w:sz w:val="22"/>
          <w:szCs w:val="22"/>
        </w:rPr>
        <w:t>Authorised Users</w:t>
      </w:r>
      <w:r w:rsidRPr="00B06DF1">
        <w:rPr>
          <w:sz w:val="22"/>
          <w:szCs w:val="22"/>
        </w:rPr>
        <w:t xml:space="preserve"> if:</w:t>
      </w:r>
      <w:bookmarkStart w:id="71" w:name="_8edd9fbd-150b-494f-9b9d-3fbf9c08b472"/>
      <w:bookmarkEnd w:id="71"/>
    </w:p>
    <w:p w14:paraId="47ABC387" w14:textId="77777777" w:rsidR="00B06DF1" w:rsidRPr="00B06DF1" w:rsidRDefault="00B06DF1" w:rsidP="00B06DF1">
      <w:pPr>
        <w:pStyle w:val="Level3Number"/>
        <w:numPr>
          <w:ilvl w:val="2"/>
          <w:numId w:val="9"/>
        </w:numPr>
        <w:rPr>
          <w:sz w:val="22"/>
          <w:szCs w:val="22"/>
        </w:rPr>
      </w:pPr>
      <w:r w:rsidRPr="00B06DF1">
        <w:rPr>
          <w:sz w:val="22"/>
          <w:szCs w:val="22"/>
        </w:rPr>
        <w:t xml:space="preserve">the Supplier suspects that there has been any misuse of the </w:t>
      </w:r>
      <w:r w:rsidRPr="00B06DF1">
        <w:rPr>
          <w:rStyle w:val="BodyDefinitionTerm"/>
          <w:rFonts w:cs="Arial"/>
          <w:sz w:val="22"/>
          <w:szCs w:val="22"/>
        </w:rPr>
        <w:t>Services</w:t>
      </w:r>
      <w:r w:rsidRPr="00B06DF1">
        <w:rPr>
          <w:sz w:val="22"/>
          <w:szCs w:val="22"/>
        </w:rPr>
        <w:t xml:space="preserve"> or breach of our Agreement; </w:t>
      </w:r>
      <w:bookmarkStart w:id="72" w:name="_b400658f-a5e2-4dff-bc09-3eca7a4998e5"/>
      <w:bookmarkEnd w:id="72"/>
    </w:p>
    <w:p w14:paraId="2378EA89" w14:textId="77777777" w:rsidR="00B06DF1" w:rsidRPr="00B06DF1" w:rsidRDefault="00B06DF1" w:rsidP="00B06DF1">
      <w:pPr>
        <w:pStyle w:val="Level3Number"/>
        <w:numPr>
          <w:ilvl w:val="2"/>
          <w:numId w:val="9"/>
        </w:numPr>
        <w:rPr>
          <w:sz w:val="22"/>
          <w:szCs w:val="22"/>
        </w:rPr>
      </w:pPr>
      <w:r w:rsidRPr="00B06DF1">
        <w:rPr>
          <w:sz w:val="22"/>
          <w:szCs w:val="22"/>
        </w:rPr>
        <w:t>the Customer fails to pay any sums due to the Supplier by the due date for payment; or</w:t>
      </w:r>
      <w:bookmarkStart w:id="73" w:name="_e5ebd7fe-7c50-4be9-a359-34c9a12788af"/>
      <w:bookmarkEnd w:id="73"/>
    </w:p>
    <w:p w14:paraId="70CA5119" w14:textId="77777777" w:rsidR="00B06DF1" w:rsidRPr="00B06DF1" w:rsidRDefault="00B06DF1" w:rsidP="00B06DF1">
      <w:pPr>
        <w:pStyle w:val="Level3Number"/>
        <w:numPr>
          <w:ilvl w:val="2"/>
          <w:numId w:val="9"/>
        </w:numPr>
        <w:rPr>
          <w:sz w:val="22"/>
          <w:szCs w:val="22"/>
        </w:rPr>
      </w:pPr>
      <w:r w:rsidRPr="00B06DF1">
        <w:rPr>
          <w:sz w:val="22"/>
          <w:szCs w:val="22"/>
        </w:rPr>
        <w:t>required by law, by court or governmental or regulatory order.</w:t>
      </w:r>
      <w:bookmarkStart w:id="74" w:name="_RequiredByLawByCourtOrGovernmentalO-73E"/>
      <w:bookmarkEnd w:id="74"/>
    </w:p>
    <w:p w14:paraId="1C96294A" w14:textId="783B0C9F" w:rsidR="00B06DF1" w:rsidRPr="00B06DF1" w:rsidRDefault="00B06DF1" w:rsidP="00B06DF1">
      <w:pPr>
        <w:pStyle w:val="Level2Number"/>
        <w:numPr>
          <w:ilvl w:val="1"/>
          <w:numId w:val="9"/>
        </w:numPr>
        <w:rPr>
          <w:sz w:val="22"/>
          <w:szCs w:val="22"/>
        </w:rPr>
      </w:pPr>
      <w:r w:rsidRPr="00B06DF1">
        <w:rPr>
          <w:sz w:val="22"/>
          <w:szCs w:val="22"/>
        </w:rPr>
        <w:t xml:space="preserve">Where the reason for the suspension is suspected misuse of the </w:t>
      </w:r>
      <w:r w:rsidRPr="00B06DF1">
        <w:rPr>
          <w:rStyle w:val="BodyDefinitionTerm"/>
          <w:rFonts w:cs="Arial"/>
          <w:sz w:val="22"/>
          <w:szCs w:val="22"/>
        </w:rPr>
        <w:t>Services</w:t>
      </w:r>
      <w:r w:rsidRPr="00B06DF1">
        <w:rPr>
          <w:sz w:val="22"/>
          <w:szCs w:val="22"/>
        </w:rPr>
        <w:t xml:space="preserve"> or breach of our Agreement, without prejudice to its rights under clause </w:t>
      </w:r>
      <w:r w:rsidR="00276710">
        <w:rPr>
          <w:sz w:val="22"/>
          <w:szCs w:val="22"/>
        </w:rPr>
        <w:t>11</w:t>
      </w:r>
      <w:r w:rsidRPr="00B06DF1">
        <w:rPr>
          <w:sz w:val="22"/>
          <w:szCs w:val="22"/>
        </w:rPr>
        <w:t>, the Supplier will take steps to investigate the issue and may restore or continue to suspend access at its discretion.</w:t>
      </w:r>
      <w:bookmarkStart w:id="75" w:name="_a05ad7fc-4d62-45ed-9fb0-6a97bc3c3143"/>
      <w:bookmarkEnd w:id="75"/>
    </w:p>
    <w:p w14:paraId="47BAC370" w14:textId="18A0FF00" w:rsidR="00B06DF1" w:rsidRPr="00B06DF1" w:rsidRDefault="00B06DF1" w:rsidP="00B06DF1">
      <w:pPr>
        <w:pStyle w:val="Level2Number"/>
        <w:numPr>
          <w:ilvl w:val="1"/>
          <w:numId w:val="9"/>
        </w:numPr>
        <w:rPr>
          <w:sz w:val="22"/>
          <w:szCs w:val="22"/>
        </w:rPr>
      </w:pPr>
      <w:r w:rsidRPr="00B06DF1">
        <w:rPr>
          <w:sz w:val="22"/>
          <w:szCs w:val="22"/>
        </w:rPr>
        <w:t xml:space="preserve">In relation to suspensions under clause </w:t>
      </w:r>
      <w:r w:rsidR="003F1841">
        <w:rPr>
          <w:sz w:val="22"/>
          <w:szCs w:val="22"/>
        </w:rPr>
        <w:t>9.1.2</w:t>
      </w:r>
      <w:r w:rsidRPr="00B06DF1">
        <w:rPr>
          <w:sz w:val="22"/>
          <w:szCs w:val="22"/>
        </w:rPr>
        <w:t xml:space="preserve">, access to the </w:t>
      </w:r>
      <w:r w:rsidRPr="00B06DF1">
        <w:rPr>
          <w:rStyle w:val="BodyDefinitionTerm"/>
          <w:rFonts w:cs="Arial"/>
          <w:sz w:val="22"/>
          <w:szCs w:val="22"/>
        </w:rPr>
        <w:t>Services</w:t>
      </w:r>
      <w:r w:rsidRPr="00B06DF1">
        <w:rPr>
          <w:sz w:val="22"/>
          <w:szCs w:val="22"/>
        </w:rPr>
        <w:t xml:space="preserve"> will be restored promptly after the Supplier receives payment in full and cleared funds.</w:t>
      </w:r>
      <w:bookmarkStart w:id="76" w:name="_bd11db1b-e92c-472c-b8a6-bfba46a0714d"/>
      <w:bookmarkEnd w:id="76"/>
    </w:p>
    <w:p w14:paraId="62E88B6F" w14:textId="77777777" w:rsidR="00B06DF1" w:rsidRPr="00B06DF1" w:rsidRDefault="00B06DF1" w:rsidP="00B06DF1">
      <w:pPr>
        <w:pStyle w:val="Level2Number"/>
        <w:numPr>
          <w:ilvl w:val="1"/>
          <w:numId w:val="9"/>
        </w:numPr>
        <w:rPr>
          <w:sz w:val="22"/>
          <w:szCs w:val="22"/>
        </w:rPr>
      </w:pPr>
      <w:r w:rsidRPr="00B06DF1">
        <w:rPr>
          <w:rStyle w:val="BodyDefinitionTerm"/>
          <w:rFonts w:cs="Arial"/>
          <w:sz w:val="22"/>
          <w:szCs w:val="22"/>
        </w:rPr>
        <w:t>Fees</w:t>
      </w:r>
      <w:r w:rsidRPr="00B06DF1">
        <w:rPr>
          <w:sz w:val="22"/>
          <w:szCs w:val="22"/>
        </w:rPr>
        <w:t xml:space="preserve"> shall remain payable during any period of suspension notwithstanding that the Customer, </w:t>
      </w:r>
      <w:r w:rsidRPr="00B06DF1">
        <w:rPr>
          <w:rStyle w:val="BodyDefinitionTerm"/>
          <w:rFonts w:cs="Arial"/>
          <w:sz w:val="22"/>
          <w:szCs w:val="22"/>
        </w:rPr>
        <w:t>Authorised Affiliates</w:t>
      </w:r>
      <w:r w:rsidRPr="00B06DF1">
        <w:rPr>
          <w:sz w:val="22"/>
          <w:szCs w:val="22"/>
        </w:rPr>
        <w:t xml:space="preserve"> or some or all of the </w:t>
      </w:r>
      <w:r w:rsidRPr="00B06DF1">
        <w:rPr>
          <w:rStyle w:val="BodyDefinitionTerm"/>
          <w:rFonts w:cs="Arial"/>
          <w:sz w:val="22"/>
          <w:szCs w:val="22"/>
        </w:rPr>
        <w:t>Authorised Users</w:t>
      </w:r>
      <w:r w:rsidRPr="00B06DF1">
        <w:rPr>
          <w:sz w:val="22"/>
          <w:szCs w:val="22"/>
        </w:rPr>
        <w:t xml:space="preserve"> may not have access to the </w:t>
      </w:r>
      <w:r w:rsidRPr="00B06DF1">
        <w:rPr>
          <w:rStyle w:val="BodyDefinitionTerm"/>
          <w:rFonts w:cs="Arial"/>
          <w:sz w:val="22"/>
          <w:szCs w:val="22"/>
        </w:rPr>
        <w:t>Services</w:t>
      </w:r>
      <w:r w:rsidRPr="00B06DF1">
        <w:rPr>
          <w:sz w:val="22"/>
          <w:szCs w:val="22"/>
        </w:rPr>
        <w:t>.</w:t>
      </w:r>
      <w:bookmarkStart w:id="77" w:name="_bcf30a3d-7f7f-4318-b5cc-81b54553f50c"/>
      <w:bookmarkEnd w:id="77"/>
    </w:p>
    <w:p w14:paraId="0E3A02CF" w14:textId="77777777" w:rsidR="00B06DF1" w:rsidRPr="00B06DF1" w:rsidRDefault="00B06DF1" w:rsidP="00B06DF1">
      <w:pPr>
        <w:pStyle w:val="Level1Heading"/>
        <w:numPr>
          <w:ilvl w:val="0"/>
          <w:numId w:val="9"/>
        </w:numPr>
        <w:rPr>
          <w:sz w:val="22"/>
          <w:szCs w:val="22"/>
        </w:rPr>
      </w:pPr>
      <w:bookmarkStart w:id="78" w:name="_Toc152833777"/>
      <w:r w:rsidRPr="00B06DF1">
        <w:rPr>
          <w:sz w:val="22"/>
          <w:szCs w:val="22"/>
        </w:rPr>
        <w:lastRenderedPageBreak/>
        <w:t>Renewals</w:t>
      </w:r>
      <w:bookmarkStart w:id="79" w:name="_RenewalsUnlessTheOrderFormSpecifies-2D5"/>
      <w:bookmarkEnd w:id="78"/>
      <w:bookmarkEnd w:id="79"/>
    </w:p>
    <w:p w14:paraId="628A7EBD" w14:textId="5275D19E" w:rsidR="00B06DF1" w:rsidRPr="00B06DF1" w:rsidRDefault="00CF1B44" w:rsidP="00B06DF1">
      <w:pPr>
        <w:pStyle w:val="Level2Number"/>
        <w:numPr>
          <w:ilvl w:val="1"/>
          <w:numId w:val="9"/>
        </w:numPr>
        <w:rPr>
          <w:sz w:val="22"/>
          <w:szCs w:val="22"/>
        </w:rPr>
      </w:pPr>
      <w:r>
        <w:rPr>
          <w:sz w:val="22"/>
          <w:szCs w:val="22"/>
        </w:rPr>
        <w:t>O</w:t>
      </w:r>
      <w:r w:rsidR="00B06DF1" w:rsidRPr="00B06DF1">
        <w:rPr>
          <w:sz w:val="22"/>
          <w:szCs w:val="22"/>
        </w:rPr>
        <w:t xml:space="preserve">n expiry of the </w:t>
      </w:r>
      <w:r w:rsidR="00B06DF1" w:rsidRPr="00B06DF1">
        <w:rPr>
          <w:rStyle w:val="BodyDefinitionTerm"/>
          <w:rFonts w:cs="Arial"/>
          <w:sz w:val="22"/>
          <w:szCs w:val="22"/>
        </w:rPr>
        <w:t>Subscribed Service Period</w:t>
      </w:r>
      <w:r w:rsidR="00B06DF1" w:rsidRPr="00B06DF1">
        <w:rPr>
          <w:sz w:val="22"/>
          <w:szCs w:val="22"/>
        </w:rPr>
        <w:t xml:space="preserve"> indicated in the </w:t>
      </w:r>
      <w:r w:rsidR="00B06DF1" w:rsidRPr="00B06DF1">
        <w:rPr>
          <w:rStyle w:val="BodyDefinitionTerm"/>
          <w:rFonts w:cs="Arial"/>
          <w:sz w:val="22"/>
          <w:szCs w:val="22"/>
        </w:rPr>
        <w:t>Order Form</w:t>
      </w:r>
      <w:r w:rsidR="00B06DF1" w:rsidRPr="00B06DF1">
        <w:rPr>
          <w:sz w:val="22"/>
          <w:szCs w:val="22"/>
        </w:rPr>
        <w:t xml:space="preserve"> for each </w:t>
      </w:r>
      <w:r w:rsidR="00B06DF1" w:rsidRPr="00B06DF1">
        <w:rPr>
          <w:rStyle w:val="BodyDefinitionTerm"/>
          <w:rFonts w:cs="Arial"/>
          <w:sz w:val="22"/>
          <w:szCs w:val="22"/>
        </w:rPr>
        <w:t>Subscribed Service</w:t>
      </w:r>
      <w:r w:rsidR="00B06DF1" w:rsidRPr="00B06DF1">
        <w:rPr>
          <w:sz w:val="22"/>
          <w:szCs w:val="22"/>
        </w:rPr>
        <w:t xml:space="preserve"> the </w:t>
      </w:r>
      <w:r w:rsidR="00B06DF1" w:rsidRPr="00B06DF1">
        <w:rPr>
          <w:rStyle w:val="BodyDefinitionTerm"/>
          <w:rFonts w:cs="Arial"/>
          <w:sz w:val="22"/>
          <w:szCs w:val="22"/>
        </w:rPr>
        <w:t>Subscribed Service Period</w:t>
      </w:r>
      <w:r w:rsidR="00B06DF1" w:rsidRPr="00B06DF1">
        <w:rPr>
          <w:sz w:val="22"/>
          <w:szCs w:val="22"/>
        </w:rPr>
        <w:t xml:space="preserve"> shall continue and automatically renew for a further period of twelve months (</w:t>
      </w:r>
      <w:r w:rsidR="00B06DF1" w:rsidRPr="00B06DF1">
        <w:rPr>
          <w:rStyle w:val="DefinitionTerm"/>
          <w:rFonts w:cs="Arial"/>
          <w:sz w:val="22"/>
          <w:szCs w:val="22"/>
        </w:rPr>
        <w:t>first Renewal Date</w:t>
      </w:r>
      <w:r w:rsidR="00B06DF1" w:rsidRPr="00B06DF1">
        <w:rPr>
          <w:sz w:val="22"/>
          <w:szCs w:val="22"/>
        </w:rPr>
        <w:t xml:space="preserve">) and thereafter renew for a further period of twelve months on each anniversary of the </w:t>
      </w:r>
      <w:r w:rsidR="00B06DF1" w:rsidRPr="00B06DF1">
        <w:rPr>
          <w:rStyle w:val="BodyDefinitionTerm"/>
          <w:rFonts w:cs="Arial"/>
          <w:sz w:val="22"/>
          <w:szCs w:val="22"/>
        </w:rPr>
        <w:t>first Renewal Date</w:t>
      </w:r>
      <w:r w:rsidR="00B06DF1" w:rsidRPr="00B06DF1">
        <w:rPr>
          <w:sz w:val="22"/>
          <w:szCs w:val="22"/>
        </w:rPr>
        <w:t xml:space="preserve"> (each of the </w:t>
      </w:r>
      <w:r w:rsidR="00B06DF1" w:rsidRPr="00B06DF1">
        <w:rPr>
          <w:rStyle w:val="BodyDefinitionTerm"/>
          <w:rFonts w:cs="Arial"/>
          <w:sz w:val="22"/>
          <w:szCs w:val="22"/>
        </w:rPr>
        <w:t>first Renewal Date</w:t>
      </w:r>
      <w:r w:rsidR="00B06DF1" w:rsidRPr="00B06DF1">
        <w:rPr>
          <w:sz w:val="22"/>
          <w:szCs w:val="22"/>
        </w:rPr>
        <w:t xml:space="preserve"> and each such anniversary being a </w:t>
      </w:r>
      <w:r w:rsidR="00B06DF1" w:rsidRPr="00B06DF1">
        <w:rPr>
          <w:rStyle w:val="DefinitionTerm"/>
          <w:rFonts w:cs="Arial"/>
          <w:sz w:val="22"/>
          <w:szCs w:val="22"/>
        </w:rPr>
        <w:t>Renewal Date</w:t>
      </w:r>
      <w:r w:rsidR="00B06DF1" w:rsidRPr="00B06DF1">
        <w:rPr>
          <w:sz w:val="22"/>
          <w:szCs w:val="22"/>
        </w:rPr>
        <w:t xml:space="preserve">). </w:t>
      </w:r>
      <w:bookmarkStart w:id="80" w:name="_UnlessTheOrderFormSpecifiesThereSha-2D3"/>
      <w:bookmarkEnd w:id="80"/>
    </w:p>
    <w:p w14:paraId="762CF3B2" w14:textId="614B0DBA" w:rsidR="00B06DF1" w:rsidRDefault="00B06DF1" w:rsidP="00B06DF1">
      <w:pPr>
        <w:pStyle w:val="Level2Number"/>
        <w:numPr>
          <w:ilvl w:val="1"/>
          <w:numId w:val="9"/>
        </w:numPr>
        <w:rPr>
          <w:sz w:val="22"/>
          <w:szCs w:val="22"/>
        </w:rPr>
      </w:pPr>
      <w:r w:rsidRPr="00B06DF1">
        <w:rPr>
          <w:sz w:val="22"/>
          <w:szCs w:val="22"/>
        </w:rPr>
        <w:t xml:space="preserve">If either </w:t>
      </w:r>
      <w:r w:rsidRPr="00B06DF1">
        <w:rPr>
          <w:rStyle w:val="BodyDefinitionTerm"/>
          <w:rFonts w:cs="Arial"/>
          <w:sz w:val="22"/>
          <w:szCs w:val="22"/>
        </w:rPr>
        <w:t>party</w:t>
      </w:r>
      <w:r w:rsidRPr="00B06DF1">
        <w:rPr>
          <w:sz w:val="22"/>
          <w:szCs w:val="22"/>
        </w:rPr>
        <w:t xml:space="preserve"> wishes for the </w:t>
      </w:r>
      <w:r w:rsidRPr="00B06DF1">
        <w:rPr>
          <w:rStyle w:val="BodyDefinitionTerm"/>
          <w:rFonts w:cs="Arial"/>
          <w:sz w:val="22"/>
          <w:szCs w:val="22"/>
        </w:rPr>
        <w:t>Subscribed Service Period</w:t>
      </w:r>
      <w:r w:rsidRPr="00B06DF1">
        <w:rPr>
          <w:sz w:val="22"/>
          <w:szCs w:val="22"/>
        </w:rPr>
        <w:t xml:space="preserve"> to expire on the next </w:t>
      </w:r>
      <w:r w:rsidRPr="00B06DF1">
        <w:rPr>
          <w:rStyle w:val="BodyDefinitionTerm"/>
          <w:rFonts w:cs="Arial"/>
          <w:sz w:val="22"/>
          <w:szCs w:val="22"/>
        </w:rPr>
        <w:t>Renewal Date</w:t>
      </w:r>
      <w:r w:rsidRPr="00B06DF1">
        <w:rPr>
          <w:sz w:val="22"/>
          <w:szCs w:val="22"/>
        </w:rPr>
        <w:t xml:space="preserve">, it may cause the </w:t>
      </w:r>
      <w:r w:rsidRPr="00B06DF1">
        <w:rPr>
          <w:rStyle w:val="BodyDefinitionTerm"/>
          <w:rFonts w:cs="Arial"/>
          <w:sz w:val="22"/>
          <w:szCs w:val="22"/>
        </w:rPr>
        <w:t>Subscribed Service</w:t>
      </w:r>
      <w:r w:rsidRPr="00B06DF1">
        <w:rPr>
          <w:sz w:val="22"/>
          <w:szCs w:val="22"/>
        </w:rPr>
        <w:t xml:space="preserve"> to expire on that </w:t>
      </w:r>
      <w:r w:rsidRPr="00B06DF1">
        <w:rPr>
          <w:rStyle w:val="BodyDefinitionTerm"/>
          <w:rFonts w:cs="Arial"/>
          <w:sz w:val="22"/>
          <w:szCs w:val="22"/>
        </w:rPr>
        <w:t>Renewal Date</w:t>
      </w:r>
      <w:r w:rsidRPr="00B06DF1">
        <w:rPr>
          <w:sz w:val="22"/>
          <w:szCs w:val="22"/>
        </w:rPr>
        <w:t xml:space="preserve"> by notice provided such notice is served at least [</w:t>
      </w:r>
      <w:r w:rsidRPr="00B06DF1">
        <w:rPr>
          <w:rStyle w:val="InsertText"/>
          <w:sz w:val="22"/>
          <w:szCs w:val="22"/>
        </w:rPr>
        <w:t>45</w:t>
      </w:r>
      <w:r w:rsidRPr="00B06DF1">
        <w:rPr>
          <w:sz w:val="22"/>
          <w:szCs w:val="22"/>
        </w:rPr>
        <w:t xml:space="preserve">] days prior to that </w:t>
      </w:r>
      <w:r w:rsidRPr="00B06DF1">
        <w:rPr>
          <w:rStyle w:val="BodyDefinitionTerm"/>
          <w:rFonts w:cs="Arial"/>
          <w:sz w:val="22"/>
          <w:szCs w:val="22"/>
        </w:rPr>
        <w:t>Renewal Date</w:t>
      </w:r>
      <w:r w:rsidRPr="00B06DF1">
        <w:rPr>
          <w:sz w:val="22"/>
          <w:szCs w:val="22"/>
        </w:rPr>
        <w:t xml:space="preserve">. If notice is not served within the timeframes set out in this clause </w:t>
      </w:r>
      <w:r w:rsidRPr="00B06DF1">
        <w:rPr>
          <w:sz w:val="22"/>
          <w:szCs w:val="22"/>
        </w:rPr>
        <w:fldChar w:fldCharType="begin"/>
      </w:r>
      <w:r w:rsidRPr="00B06DF1">
        <w:rPr>
          <w:sz w:val="22"/>
          <w:szCs w:val="22"/>
        </w:rPr>
        <w:instrText xml:space="preserve"> REF _IfEitherPartyWishesToTheAgreementTo-2D3C7FB5  \d " " \h \n   \* MERGEFORMAT </w:instrText>
      </w:r>
      <w:r w:rsidRPr="00B06DF1">
        <w:rPr>
          <w:sz w:val="22"/>
          <w:szCs w:val="22"/>
        </w:rPr>
      </w:r>
      <w:r w:rsidRPr="00B06DF1">
        <w:rPr>
          <w:sz w:val="22"/>
          <w:szCs w:val="22"/>
        </w:rPr>
        <w:fldChar w:fldCharType="separate"/>
      </w:r>
      <w:r>
        <w:rPr>
          <w:sz w:val="22"/>
          <w:szCs w:val="22"/>
        </w:rPr>
        <w:t>1</w:t>
      </w:r>
      <w:r w:rsidR="003F1841">
        <w:rPr>
          <w:sz w:val="22"/>
          <w:szCs w:val="22"/>
        </w:rPr>
        <w:t>0</w:t>
      </w:r>
      <w:r>
        <w:rPr>
          <w:sz w:val="22"/>
          <w:szCs w:val="22"/>
        </w:rPr>
        <w:t>.2</w:t>
      </w:r>
      <w:r w:rsidRPr="00B06DF1">
        <w:rPr>
          <w:sz w:val="22"/>
          <w:szCs w:val="22"/>
        </w:rPr>
        <w:fldChar w:fldCharType="end"/>
      </w:r>
      <w:r w:rsidRPr="00B06DF1">
        <w:rPr>
          <w:sz w:val="22"/>
          <w:szCs w:val="22"/>
        </w:rPr>
        <w:t xml:space="preserve">, the </w:t>
      </w:r>
      <w:r w:rsidRPr="00B06DF1">
        <w:rPr>
          <w:rStyle w:val="BodyDefinitionTerm"/>
          <w:rFonts w:cs="Arial"/>
          <w:sz w:val="22"/>
          <w:szCs w:val="22"/>
        </w:rPr>
        <w:t>Subscribed Service</w:t>
      </w:r>
      <w:r w:rsidRPr="00B06DF1">
        <w:rPr>
          <w:sz w:val="22"/>
          <w:szCs w:val="22"/>
        </w:rPr>
        <w:t xml:space="preserve"> shall renew at the next </w:t>
      </w:r>
      <w:r w:rsidRPr="00B06DF1">
        <w:rPr>
          <w:rStyle w:val="BodyDefinitionTerm"/>
          <w:rFonts w:cs="Arial"/>
          <w:sz w:val="22"/>
          <w:szCs w:val="22"/>
        </w:rPr>
        <w:t>Renewal Date</w:t>
      </w:r>
      <w:r w:rsidRPr="00B06DF1">
        <w:rPr>
          <w:sz w:val="22"/>
          <w:szCs w:val="22"/>
        </w:rPr>
        <w:t xml:space="preserve"> in accordance with clause </w:t>
      </w:r>
      <w:r w:rsidR="003F1841">
        <w:rPr>
          <w:sz w:val="22"/>
          <w:szCs w:val="22"/>
        </w:rPr>
        <w:t>10.1</w:t>
      </w:r>
      <w:r w:rsidRPr="00B06DF1">
        <w:rPr>
          <w:sz w:val="22"/>
          <w:szCs w:val="22"/>
        </w:rPr>
        <w:t>.</w:t>
      </w:r>
      <w:bookmarkStart w:id="81" w:name="_IfEitherPartyWishesToTheAgreementTo-2D3"/>
      <w:bookmarkEnd w:id="81"/>
    </w:p>
    <w:p w14:paraId="40FE7F1C" w14:textId="318C6F03" w:rsidR="007B04AD" w:rsidRPr="00B06DF1" w:rsidRDefault="007B04AD" w:rsidP="00B06DF1">
      <w:pPr>
        <w:pStyle w:val="Level2Number"/>
        <w:numPr>
          <w:ilvl w:val="1"/>
          <w:numId w:val="9"/>
        </w:numPr>
        <w:rPr>
          <w:sz w:val="22"/>
          <w:szCs w:val="22"/>
        </w:rPr>
      </w:pPr>
      <w:r>
        <w:rPr>
          <w:sz w:val="22"/>
          <w:szCs w:val="22"/>
        </w:rPr>
        <w:t xml:space="preserve">Where the Customer increases the number of Authorised Users during a Renewal Period the Subscribed Services for all Authorised Users will automatically renew on the Renewal Date notwithstanding that some of the Authorised Users may only have been added during a Service Period. </w:t>
      </w:r>
    </w:p>
    <w:p w14:paraId="358DE81B" w14:textId="77777777" w:rsidR="00B06DF1" w:rsidRPr="00B06DF1" w:rsidRDefault="00B06DF1" w:rsidP="00B06DF1">
      <w:pPr>
        <w:pStyle w:val="Level1Heading"/>
        <w:numPr>
          <w:ilvl w:val="0"/>
          <w:numId w:val="9"/>
        </w:numPr>
        <w:rPr>
          <w:sz w:val="22"/>
          <w:szCs w:val="22"/>
        </w:rPr>
      </w:pPr>
      <w:bookmarkStart w:id="82" w:name="_Toc152833778"/>
      <w:r w:rsidRPr="00B06DF1">
        <w:rPr>
          <w:sz w:val="22"/>
          <w:szCs w:val="22"/>
        </w:rPr>
        <w:t>Term and termination</w:t>
      </w:r>
      <w:bookmarkStart w:id="83" w:name="_0151cb4f-71e2-409c-b9e9-d8c63793c9cd"/>
      <w:bookmarkEnd w:id="82"/>
      <w:bookmarkEnd w:id="83"/>
    </w:p>
    <w:p w14:paraId="200E11C7" w14:textId="55B1AA26" w:rsidR="00B06DF1" w:rsidRPr="00B06DF1" w:rsidRDefault="00B06DF1" w:rsidP="00B06DF1">
      <w:pPr>
        <w:pStyle w:val="Level2Number"/>
        <w:numPr>
          <w:ilvl w:val="1"/>
          <w:numId w:val="9"/>
        </w:numPr>
        <w:rPr>
          <w:sz w:val="22"/>
          <w:szCs w:val="22"/>
        </w:rPr>
      </w:pPr>
      <w:r w:rsidRPr="00B06DF1">
        <w:rPr>
          <w:sz w:val="22"/>
          <w:szCs w:val="22"/>
        </w:rPr>
        <w:t xml:space="preserve">Our Agreement shall come into force on </w:t>
      </w:r>
      <w:r w:rsidRPr="00B06DF1">
        <w:rPr>
          <w:rStyle w:val="BodyDefinitionTerm"/>
          <w:rFonts w:cs="Arial"/>
          <w:sz w:val="22"/>
          <w:szCs w:val="22"/>
        </w:rPr>
        <w:t>Order Acceptance</w:t>
      </w:r>
      <w:r w:rsidRPr="00B06DF1">
        <w:rPr>
          <w:sz w:val="22"/>
          <w:szCs w:val="22"/>
        </w:rPr>
        <w:t xml:space="preserve"> and, unless terminated earlier in accordance with its terms, shall continue for the duration of the </w:t>
      </w:r>
      <w:r w:rsidRPr="00B06DF1">
        <w:rPr>
          <w:rStyle w:val="BodyDefinitionTerm"/>
          <w:rFonts w:cs="Arial"/>
          <w:sz w:val="22"/>
          <w:szCs w:val="22"/>
        </w:rPr>
        <w:t>Service Period</w:t>
      </w:r>
      <w:r w:rsidRPr="00B06DF1">
        <w:rPr>
          <w:sz w:val="22"/>
          <w:szCs w:val="22"/>
        </w:rPr>
        <w:t xml:space="preserve"> after which it shall automatically</w:t>
      </w:r>
      <w:r w:rsidR="00CF1B44">
        <w:rPr>
          <w:sz w:val="22"/>
          <w:szCs w:val="22"/>
        </w:rPr>
        <w:t xml:space="preserve"> renew </w:t>
      </w:r>
      <w:r w:rsidR="003F1841">
        <w:rPr>
          <w:sz w:val="22"/>
          <w:szCs w:val="22"/>
        </w:rPr>
        <w:t xml:space="preserve"> on each Renewal Date</w:t>
      </w:r>
      <w:r w:rsidRPr="00B06DF1">
        <w:rPr>
          <w:sz w:val="22"/>
          <w:szCs w:val="22"/>
        </w:rPr>
        <w:t>.</w:t>
      </w:r>
      <w:bookmarkStart w:id="84" w:name="_1dd198dd-66b3-470b-8272-0c8922bffc80"/>
      <w:bookmarkEnd w:id="84"/>
    </w:p>
    <w:p w14:paraId="5A66F3CD" w14:textId="282939F9" w:rsidR="00B54F07" w:rsidRDefault="00B06DF1" w:rsidP="00B54F07">
      <w:pPr>
        <w:pStyle w:val="Level2Number"/>
        <w:numPr>
          <w:ilvl w:val="1"/>
          <w:numId w:val="9"/>
        </w:numPr>
        <w:rPr>
          <w:sz w:val="22"/>
          <w:szCs w:val="22"/>
        </w:rPr>
      </w:pPr>
      <w:r w:rsidRPr="00B06DF1">
        <w:rPr>
          <w:sz w:val="22"/>
          <w:szCs w:val="22"/>
        </w:rPr>
        <w:t xml:space="preserve">Either </w:t>
      </w:r>
      <w:r w:rsidRPr="00B06DF1">
        <w:rPr>
          <w:rStyle w:val="BodyDefinitionTerm"/>
          <w:rFonts w:cs="Arial"/>
          <w:sz w:val="22"/>
          <w:szCs w:val="22"/>
        </w:rPr>
        <w:t>party</w:t>
      </w:r>
      <w:r w:rsidRPr="00B06DF1">
        <w:rPr>
          <w:sz w:val="22"/>
          <w:szCs w:val="22"/>
        </w:rPr>
        <w:t xml:space="preserve"> may terminate our Agreement or the provision of any of the </w:t>
      </w:r>
      <w:r w:rsidRPr="00B06DF1">
        <w:rPr>
          <w:rStyle w:val="BodyDefinitionTerm"/>
          <w:rFonts w:cs="Arial"/>
          <w:sz w:val="22"/>
          <w:szCs w:val="22"/>
        </w:rPr>
        <w:t>Subscribed Services</w:t>
      </w:r>
      <w:r w:rsidRPr="00B06DF1">
        <w:rPr>
          <w:sz w:val="22"/>
          <w:szCs w:val="22"/>
        </w:rPr>
        <w:t xml:space="preserve"> for convenience on not less than [</w:t>
      </w:r>
      <w:r w:rsidR="00CF1B44">
        <w:rPr>
          <w:sz w:val="22"/>
          <w:szCs w:val="22"/>
        </w:rPr>
        <w:t>45</w:t>
      </w:r>
      <w:r w:rsidRPr="00B06DF1">
        <w:rPr>
          <w:sz w:val="22"/>
          <w:szCs w:val="22"/>
        </w:rPr>
        <w:t>] days’ prior written notice to the other</w:t>
      </w:r>
      <w:r w:rsidR="00B54F07">
        <w:rPr>
          <w:sz w:val="22"/>
          <w:szCs w:val="22"/>
        </w:rPr>
        <w:t xml:space="preserve"> in advance of the </w:t>
      </w:r>
      <w:r w:rsidR="003F1841">
        <w:rPr>
          <w:sz w:val="22"/>
          <w:szCs w:val="22"/>
        </w:rPr>
        <w:t>Renewal Date</w:t>
      </w:r>
      <w:r w:rsidRPr="00B06DF1">
        <w:rPr>
          <w:sz w:val="22"/>
          <w:szCs w:val="22"/>
        </w:rPr>
        <w:t>.</w:t>
      </w:r>
      <w:bookmarkStart w:id="85" w:name="_1510820559-21293125"/>
      <w:bookmarkEnd w:id="85"/>
    </w:p>
    <w:p w14:paraId="6C3CE67C" w14:textId="2DA2325B" w:rsidR="00B06DF1" w:rsidRPr="00B54F07" w:rsidRDefault="00B54F07" w:rsidP="00B54F07">
      <w:pPr>
        <w:pStyle w:val="Level2Number"/>
        <w:numPr>
          <w:ilvl w:val="1"/>
          <w:numId w:val="9"/>
        </w:numPr>
        <w:rPr>
          <w:sz w:val="22"/>
          <w:szCs w:val="22"/>
        </w:rPr>
      </w:pPr>
      <w:r w:rsidRPr="00B54F07">
        <w:rPr>
          <w:sz w:val="22"/>
          <w:szCs w:val="22"/>
        </w:rPr>
        <w:t>The Supplier</w:t>
      </w:r>
      <w:r w:rsidR="00B06DF1" w:rsidRPr="00B54F07">
        <w:rPr>
          <w:sz w:val="22"/>
          <w:szCs w:val="22"/>
        </w:rPr>
        <w:t xml:space="preserve"> may terminate our Agreement immediately at any time by giving notice in writing to the other </w:t>
      </w:r>
      <w:r w:rsidR="00B06DF1" w:rsidRPr="00B54F07">
        <w:rPr>
          <w:rStyle w:val="BodyDefinitionTerm"/>
          <w:rFonts w:cs="Arial"/>
          <w:sz w:val="22"/>
          <w:szCs w:val="22"/>
        </w:rPr>
        <w:t>party</w:t>
      </w:r>
      <w:r w:rsidR="00B06DF1" w:rsidRPr="00B54F07">
        <w:rPr>
          <w:sz w:val="22"/>
          <w:szCs w:val="22"/>
        </w:rPr>
        <w:t xml:space="preserve"> if</w:t>
      </w:r>
      <w:r w:rsidRPr="00B54F07">
        <w:rPr>
          <w:sz w:val="22"/>
          <w:szCs w:val="22"/>
        </w:rPr>
        <w:t xml:space="preserve"> the </w:t>
      </w:r>
      <w:r w:rsidR="003F1841" w:rsidRPr="00B54F07">
        <w:rPr>
          <w:sz w:val="22"/>
          <w:szCs w:val="22"/>
        </w:rPr>
        <w:t>Customer has</w:t>
      </w:r>
      <w:r w:rsidR="00B06DF1" w:rsidRPr="00B54F07">
        <w:rPr>
          <w:sz w:val="22"/>
          <w:szCs w:val="22"/>
        </w:rPr>
        <w:t xml:space="preserve"> failed to pay any amount due under our Agreement on the due date and such amount remains unpaid within [</w:t>
      </w:r>
      <w:r w:rsidR="00B06DF1" w:rsidRPr="00B54F07">
        <w:rPr>
          <w:rStyle w:val="InsertText"/>
          <w:sz w:val="22"/>
          <w:szCs w:val="22"/>
        </w:rPr>
        <w:t>20</w:t>
      </w:r>
      <w:r w:rsidR="00B06DF1" w:rsidRPr="00B54F07">
        <w:rPr>
          <w:sz w:val="22"/>
          <w:szCs w:val="22"/>
        </w:rPr>
        <w:t xml:space="preserve">] </w:t>
      </w:r>
      <w:r w:rsidR="00B06DF1" w:rsidRPr="00B54F07">
        <w:rPr>
          <w:rStyle w:val="BodyDefinitionTerm"/>
          <w:rFonts w:cs="Arial"/>
          <w:sz w:val="22"/>
          <w:szCs w:val="22"/>
        </w:rPr>
        <w:t>Business Day</w:t>
      </w:r>
      <w:r w:rsidR="00B06DF1" w:rsidRPr="00B54F07">
        <w:rPr>
          <w:sz w:val="22"/>
          <w:szCs w:val="22"/>
        </w:rPr>
        <w:t xml:space="preserve">s after the </w:t>
      </w:r>
      <w:r>
        <w:rPr>
          <w:sz w:val="22"/>
          <w:szCs w:val="22"/>
        </w:rPr>
        <w:t>Customer</w:t>
      </w:r>
      <w:r w:rsidR="00B06DF1" w:rsidRPr="00B54F07">
        <w:rPr>
          <w:sz w:val="22"/>
          <w:szCs w:val="22"/>
        </w:rPr>
        <w:t xml:space="preserve"> has received notification that the payment is overdue.</w:t>
      </w:r>
      <w:bookmarkStart w:id="86" w:name="_31341810-2173-462d-abaa-48ff89d29c8b"/>
      <w:bookmarkEnd w:id="86"/>
    </w:p>
    <w:p w14:paraId="7BC150C1" w14:textId="77777777" w:rsidR="00B06DF1" w:rsidRPr="00B06DF1" w:rsidRDefault="00B06DF1" w:rsidP="00B06DF1">
      <w:pPr>
        <w:pStyle w:val="Level1Heading"/>
        <w:numPr>
          <w:ilvl w:val="0"/>
          <w:numId w:val="9"/>
        </w:numPr>
        <w:rPr>
          <w:sz w:val="22"/>
          <w:szCs w:val="22"/>
        </w:rPr>
      </w:pPr>
      <w:bookmarkStart w:id="87" w:name="_Toc152833779"/>
      <w:r w:rsidRPr="00B06DF1">
        <w:rPr>
          <w:sz w:val="22"/>
          <w:szCs w:val="22"/>
        </w:rPr>
        <w:t>Consequences of termination</w:t>
      </w:r>
      <w:bookmarkStart w:id="88" w:name="_4890d11e-5513-4485-b2bd-938434498fc2"/>
      <w:bookmarkEnd w:id="87"/>
      <w:bookmarkEnd w:id="88"/>
    </w:p>
    <w:p w14:paraId="5644A172" w14:textId="1E8CB0C9" w:rsidR="00B06DF1" w:rsidRPr="00B06DF1" w:rsidRDefault="00B06DF1" w:rsidP="00B54F07">
      <w:pPr>
        <w:pStyle w:val="Level2Number"/>
        <w:numPr>
          <w:ilvl w:val="1"/>
          <w:numId w:val="9"/>
        </w:numPr>
        <w:rPr>
          <w:sz w:val="22"/>
          <w:szCs w:val="22"/>
        </w:rPr>
      </w:pPr>
      <w:r w:rsidRPr="00B06DF1">
        <w:rPr>
          <w:sz w:val="22"/>
          <w:szCs w:val="22"/>
        </w:rPr>
        <w:t xml:space="preserve">Immediately on termination or expiry of our Agreement (for any reason), the rights granted by the Supplier under our </w:t>
      </w:r>
      <w:r w:rsidRPr="00B06DF1">
        <w:rPr>
          <w:rStyle w:val="BodyDefinitionTerm"/>
          <w:rFonts w:cs="Arial"/>
          <w:sz w:val="22"/>
          <w:szCs w:val="22"/>
        </w:rPr>
        <w:t>Agreement</w:t>
      </w:r>
      <w:r w:rsidRPr="00B06DF1">
        <w:rPr>
          <w:sz w:val="22"/>
          <w:szCs w:val="22"/>
        </w:rPr>
        <w:t xml:space="preserve"> shall terminate and the Customer shall </w:t>
      </w:r>
      <w:r w:rsidR="003F1841">
        <w:rPr>
          <w:sz w:val="22"/>
          <w:szCs w:val="22"/>
        </w:rPr>
        <w:t>a</w:t>
      </w:r>
      <w:r w:rsidRPr="00B06DF1">
        <w:rPr>
          <w:sz w:val="22"/>
          <w:szCs w:val="22"/>
        </w:rPr>
        <w:t xml:space="preserve">nd shall procure that each </w:t>
      </w:r>
      <w:r w:rsidRPr="00B06DF1">
        <w:rPr>
          <w:rStyle w:val="BodyDefinitionTerm"/>
          <w:rFonts w:cs="Arial"/>
          <w:sz w:val="22"/>
          <w:szCs w:val="22"/>
        </w:rPr>
        <w:t>Authorised User</w:t>
      </w:r>
      <w:r w:rsidRPr="00B06DF1">
        <w:rPr>
          <w:sz w:val="22"/>
          <w:szCs w:val="22"/>
        </w:rPr>
        <w:t xml:space="preserve"> shall</w:t>
      </w:r>
      <w:bookmarkStart w:id="89" w:name="_441866f4-9f91-47ed-9c79-b602686b4154"/>
      <w:bookmarkEnd w:id="89"/>
      <w:r w:rsidR="00B54F07">
        <w:rPr>
          <w:sz w:val="22"/>
          <w:szCs w:val="22"/>
        </w:rPr>
        <w:t xml:space="preserve"> </w:t>
      </w:r>
      <w:r w:rsidRPr="00B54F07">
        <w:rPr>
          <w:sz w:val="22"/>
          <w:szCs w:val="22"/>
        </w:rPr>
        <w:t xml:space="preserve">stop using the </w:t>
      </w:r>
      <w:r w:rsidRPr="00B54F07">
        <w:rPr>
          <w:rStyle w:val="BodyDefinitionTerm"/>
          <w:rFonts w:cs="Arial"/>
          <w:sz w:val="22"/>
          <w:szCs w:val="22"/>
        </w:rPr>
        <w:t>Services</w:t>
      </w:r>
      <w:r w:rsidRPr="00B54F07">
        <w:rPr>
          <w:sz w:val="22"/>
          <w:szCs w:val="22"/>
        </w:rPr>
        <w:t xml:space="preserve">; </w:t>
      </w:r>
      <w:bookmarkStart w:id="90" w:name="_e2fb558e-73f0-4fa7-afb7-a6b813b8c112"/>
      <w:bookmarkEnd w:id="90"/>
    </w:p>
    <w:p w14:paraId="21F26968" w14:textId="77777777" w:rsidR="00B06DF1" w:rsidRPr="00B06DF1" w:rsidRDefault="00B06DF1" w:rsidP="00B06DF1">
      <w:pPr>
        <w:pStyle w:val="Level2Number"/>
        <w:numPr>
          <w:ilvl w:val="1"/>
          <w:numId w:val="9"/>
        </w:numPr>
        <w:rPr>
          <w:sz w:val="22"/>
          <w:szCs w:val="22"/>
        </w:rPr>
      </w:pPr>
      <w:r w:rsidRPr="00B06DF1">
        <w:rPr>
          <w:sz w:val="22"/>
          <w:szCs w:val="22"/>
        </w:rPr>
        <w:t xml:space="preserve">Termination or expiry of our Agreement shall not affect any accrued rights and liabilities of either </w:t>
      </w:r>
      <w:r w:rsidRPr="00B06DF1">
        <w:rPr>
          <w:rStyle w:val="BodyDefinitionTerm"/>
          <w:rFonts w:cs="Arial"/>
          <w:sz w:val="22"/>
          <w:szCs w:val="22"/>
        </w:rPr>
        <w:t>party</w:t>
      </w:r>
      <w:r w:rsidRPr="00B06DF1">
        <w:rPr>
          <w:sz w:val="22"/>
          <w:szCs w:val="22"/>
        </w:rPr>
        <w:t xml:space="preserve"> at any time up to the date of termination or expiry and shall not affect any provision of our Agreement that is expressly or by implication intended to continue beyond termination.</w:t>
      </w:r>
      <w:bookmarkStart w:id="91" w:name="_05bc31d1-3236-4782-99c9-a46eae6f713d"/>
      <w:bookmarkEnd w:id="91"/>
    </w:p>
    <w:p w14:paraId="6BC29032" w14:textId="77777777" w:rsidR="00B06DF1" w:rsidRPr="00B06DF1" w:rsidRDefault="00B06DF1" w:rsidP="00B06DF1">
      <w:pPr>
        <w:pStyle w:val="Level1Heading"/>
        <w:numPr>
          <w:ilvl w:val="0"/>
          <w:numId w:val="9"/>
        </w:numPr>
        <w:rPr>
          <w:sz w:val="22"/>
          <w:szCs w:val="22"/>
        </w:rPr>
      </w:pPr>
      <w:bookmarkStart w:id="92" w:name="_Toc152833780"/>
      <w:r w:rsidRPr="00B06DF1">
        <w:rPr>
          <w:sz w:val="22"/>
          <w:szCs w:val="22"/>
        </w:rPr>
        <w:t>Entire agreement</w:t>
      </w:r>
      <w:bookmarkStart w:id="93" w:name="_82df088f-ecd1-478d-bd6f-4787cf4429a0"/>
      <w:bookmarkEnd w:id="92"/>
      <w:bookmarkEnd w:id="93"/>
    </w:p>
    <w:p w14:paraId="2222D111" w14:textId="31FB2BBB" w:rsidR="00B06DF1" w:rsidRPr="00B06DF1" w:rsidRDefault="00B06DF1" w:rsidP="00B06DF1">
      <w:pPr>
        <w:pStyle w:val="Level2Number"/>
        <w:numPr>
          <w:ilvl w:val="1"/>
          <w:numId w:val="9"/>
        </w:numPr>
        <w:rPr>
          <w:sz w:val="22"/>
          <w:szCs w:val="22"/>
        </w:rPr>
      </w:pPr>
      <w:r w:rsidRPr="00B06DF1">
        <w:rPr>
          <w:sz w:val="22"/>
          <w:szCs w:val="22"/>
        </w:rPr>
        <w:t xml:space="preserve">Our Agreement constitutes the entire agreement between the </w:t>
      </w:r>
      <w:r w:rsidRPr="00B06DF1">
        <w:rPr>
          <w:rStyle w:val="BodyDefinitionTerm"/>
          <w:rFonts w:cs="Arial"/>
          <w:sz w:val="22"/>
          <w:szCs w:val="22"/>
        </w:rPr>
        <w:t>parties</w:t>
      </w:r>
      <w:r w:rsidRPr="00B06DF1">
        <w:rPr>
          <w:sz w:val="22"/>
          <w:szCs w:val="22"/>
        </w:rPr>
        <w:t xml:space="preserve"> and supersedes all previous agreements, understandings and arrangements between them in respect of its </w:t>
      </w:r>
      <w:r w:rsidRPr="00B06DF1">
        <w:rPr>
          <w:sz w:val="22"/>
          <w:szCs w:val="22"/>
        </w:rPr>
        <w:lastRenderedPageBreak/>
        <w:t>subject matter, whether in writing or oral</w:t>
      </w:r>
      <w:bookmarkStart w:id="94" w:name="_f40f8891-57ea-4a8c-8457-e645cb20e0e4"/>
      <w:bookmarkEnd w:id="94"/>
      <w:r w:rsidR="00B54F07">
        <w:rPr>
          <w:sz w:val="22"/>
          <w:szCs w:val="22"/>
        </w:rPr>
        <w:t xml:space="preserve"> other than Unitec’s Maintenance Service Level Agreement and any updates or alterations thereto.</w:t>
      </w:r>
    </w:p>
    <w:p w14:paraId="2CBB393E" w14:textId="77777777" w:rsidR="00B06DF1" w:rsidRPr="00B06DF1" w:rsidRDefault="00B06DF1" w:rsidP="00B06DF1">
      <w:pPr>
        <w:pStyle w:val="Level2Number"/>
        <w:numPr>
          <w:ilvl w:val="1"/>
          <w:numId w:val="9"/>
        </w:numPr>
        <w:rPr>
          <w:sz w:val="22"/>
          <w:szCs w:val="22"/>
        </w:rPr>
      </w:pPr>
      <w:r w:rsidRPr="00B06DF1">
        <w:rPr>
          <w:sz w:val="22"/>
          <w:szCs w:val="22"/>
        </w:rPr>
        <w:t xml:space="preserve">Each </w:t>
      </w:r>
      <w:r w:rsidRPr="00B06DF1">
        <w:rPr>
          <w:rStyle w:val="BodyDefinitionTerm"/>
          <w:rFonts w:cs="Arial"/>
          <w:sz w:val="22"/>
          <w:szCs w:val="22"/>
        </w:rPr>
        <w:t>party</w:t>
      </w:r>
      <w:r w:rsidRPr="00B06DF1">
        <w:rPr>
          <w:sz w:val="22"/>
          <w:szCs w:val="22"/>
        </w:rPr>
        <w:t xml:space="preserve"> acknowledges that it has not entered into our Agreement in reliance on, and shall have no remedies in respect of, any representation or warranty that is not expressly set out in our Agreement.</w:t>
      </w:r>
      <w:bookmarkStart w:id="95" w:name="_1390bffa-adae-43cc-9d79-4d52de361e35"/>
      <w:bookmarkEnd w:id="95"/>
    </w:p>
    <w:p w14:paraId="258FBE9D" w14:textId="77777777" w:rsidR="00B06DF1" w:rsidRPr="00B06DF1" w:rsidRDefault="00B06DF1" w:rsidP="00B06DF1">
      <w:pPr>
        <w:pStyle w:val="Level2Number"/>
        <w:numPr>
          <w:ilvl w:val="1"/>
          <w:numId w:val="9"/>
        </w:numPr>
        <w:rPr>
          <w:sz w:val="22"/>
          <w:szCs w:val="22"/>
        </w:rPr>
      </w:pPr>
      <w:r w:rsidRPr="00B06DF1">
        <w:rPr>
          <w:sz w:val="22"/>
          <w:szCs w:val="22"/>
        </w:rPr>
        <w:t>Nothing in our Agreement shall limit or exclude any liability for fraud.</w:t>
      </w:r>
      <w:bookmarkStart w:id="96" w:name="_c17a3a7f-41b0-4975-88f4-89a126e1441b"/>
      <w:bookmarkEnd w:id="96"/>
    </w:p>
    <w:p w14:paraId="169064A1" w14:textId="77777777" w:rsidR="00B06DF1" w:rsidRPr="00B06DF1" w:rsidRDefault="00B06DF1" w:rsidP="00B06DF1">
      <w:pPr>
        <w:pStyle w:val="Level1Heading"/>
        <w:numPr>
          <w:ilvl w:val="0"/>
          <w:numId w:val="9"/>
        </w:numPr>
        <w:rPr>
          <w:sz w:val="22"/>
          <w:szCs w:val="22"/>
        </w:rPr>
      </w:pPr>
      <w:bookmarkStart w:id="97" w:name="_Toc152833781"/>
      <w:commentRangeStart w:id="98"/>
      <w:r w:rsidRPr="00B06DF1">
        <w:rPr>
          <w:sz w:val="22"/>
          <w:szCs w:val="22"/>
        </w:rPr>
        <w:t>Notices</w:t>
      </w:r>
      <w:bookmarkStart w:id="99" w:name="_59f85a4b-5b8a-49e8-8a7a-b0e2e22d5b83"/>
      <w:bookmarkEnd w:id="97"/>
      <w:bookmarkEnd w:id="99"/>
      <w:commentRangeEnd w:id="98"/>
      <w:r w:rsidR="003F1841">
        <w:rPr>
          <w:rStyle w:val="CommentReference"/>
          <w:rFonts w:eastAsia="Book Antiqua" w:cs="Book Antiqua"/>
          <w:b w:val="0"/>
          <w:lang w:eastAsia="en-US"/>
        </w:rPr>
        <w:commentReference w:id="98"/>
      </w:r>
    </w:p>
    <w:p w14:paraId="3C7134ED" w14:textId="77777777" w:rsidR="00B06DF1" w:rsidRPr="00B06DF1" w:rsidRDefault="00B06DF1" w:rsidP="00B06DF1">
      <w:pPr>
        <w:pStyle w:val="Level2Number"/>
        <w:numPr>
          <w:ilvl w:val="1"/>
          <w:numId w:val="9"/>
        </w:numPr>
        <w:rPr>
          <w:sz w:val="22"/>
          <w:szCs w:val="22"/>
        </w:rPr>
      </w:pPr>
      <w:r w:rsidRPr="00B06DF1">
        <w:rPr>
          <w:sz w:val="22"/>
          <w:szCs w:val="22"/>
        </w:rPr>
        <w:t xml:space="preserve">Any notice </w:t>
      </w:r>
      <w:r w:rsidRPr="00B06DF1">
        <w:rPr>
          <w:rStyle w:val="Strong"/>
          <w:rFonts w:cs="Arial"/>
          <w:sz w:val="22"/>
          <w:szCs w:val="22"/>
        </w:rPr>
        <w:t>[</w:t>
      </w:r>
      <w:r w:rsidRPr="00B06DF1">
        <w:rPr>
          <w:rStyle w:val="OptionalText"/>
          <w:sz w:val="22"/>
          <w:szCs w:val="22"/>
        </w:rPr>
        <w:t>or other communication</w:t>
      </w:r>
      <w:r w:rsidRPr="00B06DF1">
        <w:rPr>
          <w:rStyle w:val="Strong"/>
          <w:rFonts w:cs="Arial"/>
          <w:sz w:val="22"/>
          <w:szCs w:val="22"/>
        </w:rPr>
        <w:t>]</w:t>
      </w:r>
      <w:r w:rsidRPr="00B06DF1">
        <w:rPr>
          <w:sz w:val="22"/>
          <w:szCs w:val="22"/>
        </w:rPr>
        <w:t xml:space="preserve"> given by a </w:t>
      </w:r>
      <w:r w:rsidRPr="00B06DF1">
        <w:rPr>
          <w:rStyle w:val="BodyDefinitionTerm"/>
          <w:rFonts w:cs="Arial"/>
          <w:sz w:val="22"/>
          <w:szCs w:val="22"/>
        </w:rPr>
        <w:t>party</w:t>
      </w:r>
      <w:r w:rsidRPr="00B06DF1">
        <w:rPr>
          <w:sz w:val="22"/>
          <w:szCs w:val="22"/>
        </w:rPr>
        <w:t xml:space="preserve"> under our Agreement shall be:</w:t>
      </w:r>
      <w:bookmarkStart w:id="100" w:name="_d9b61e48-38f0-4a68-ac3d-8d254599287a"/>
      <w:bookmarkEnd w:id="100"/>
    </w:p>
    <w:p w14:paraId="5E084A07" w14:textId="77777777" w:rsidR="00B06DF1" w:rsidRPr="00B06DF1" w:rsidRDefault="00B06DF1" w:rsidP="00B06DF1">
      <w:pPr>
        <w:pStyle w:val="Level3Number"/>
        <w:numPr>
          <w:ilvl w:val="2"/>
          <w:numId w:val="9"/>
        </w:numPr>
        <w:rPr>
          <w:sz w:val="22"/>
          <w:szCs w:val="22"/>
        </w:rPr>
      </w:pPr>
      <w:r w:rsidRPr="00B06DF1">
        <w:rPr>
          <w:sz w:val="22"/>
          <w:szCs w:val="22"/>
        </w:rPr>
        <w:t>in writing and in English;</w:t>
      </w:r>
      <w:bookmarkStart w:id="101" w:name="_a06d98a9-3d26-432d-825f-ba3b079a2b15"/>
      <w:bookmarkEnd w:id="101"/>
    </w:p>
    <w:p w14:paraId="7F0CD7E3" w14:textId="77777777" w:rsidR="00B06DF1" w:rsidRPr="00B06DF1" w:rsidRDefault="00B06DF1" w:rsidP="00B06DF1">
      <w:pPr>
        <w:pStyle w:val="Level3Number"/>
        <w:numPr>
          <w:ilvl w:val="2"/>
          <w:numId w:val="9"/>
        </w:numPr>
        <w:rPr>
          <w:sz w:val="22"/>
          <w:szCs w:val="22"/>
        </w:rPr>
      </w:pPr>
      <w:r w:rsidRPr="00B06DF1">
        <w:rPr>
          <w:sz w:val="22"/>
          <w:szCs w:val="22"/>
        </w:rPr>
        <w:t xml:space="preserve">signed by, or on behalf of, the </w:t>
      </w:r>
      <w:r w:rsidRPr="00B06DF1">
        <w:rPr>
          <w:rStyle w:val="BodyDefinitionTerm"/>
          <w:rFonts w:cs="Arial"/>
          <w:sz w:val="22"/>
          <w:szCs w:val="22"/>
        </w:rPr>
        <w:t>party</w:t>
      </w:r>
      <w:r w:rsidRPr="00B06DF1">
        <w:rPr>
          <w:sz w:val="22"/>
          <w:szCs w:val="22"/>
        </w:rPr>
        <w:t xml:space="preserve"> giving it (except for notices sent by email); and</w:t>
      </w:r>
      <w:bookmarkStart w:id="102" w:name="_7484b6d8-9b36-4349-bab4-ec49222fa0eb"/>
      <w:bookmarkEnd w:id="102"/>
    </w:p>
    <w:p w14:paraId="2AC32E81" w14:textId="037AE3C8" w:rsidR="00B06DF1" w:rsidRPr="00B06DF1" w:rsidRDefault="00B06DF1" w:rsidP="00B06DF1">
      <w:pPr>
        <w:pStyle w:val="Level3Number"/>
        <w:numPr>
          <w:ilvl w:val="2"/>
          <w:numId w:val="9"/>
        </w:numPr>
        <w:rPr>
          <w:sz w:val="22"/>
          <w:szCs w:val="22"/>
        </w:rPr>
      </w:pPr>
      <w:r w:rsidRPr="00B06DF1">
        <w:rPr>
          <w:sz w:val="22"/>
          <w:szCs w:val="22"/>
        </w:rPr>
        <w:t xml:space="preserve">sent to the relevant </w:t>
      </w:r>
      <w:r w:rsidRPr="00B06DF1">
        <w:rPr>
          <w:rStyle w:val="BodyDefinitionTerm"/>
          <w:rFonts w:cs="Arial"/>
          <w:sz w:val="22"/>
          <w:szCs w:val="22"/>
        </w:rPr>
        <w:t>party</w:t>
      </w:r>
      <w:r w:rsidRPr="00B06DF1">
        <w:rPr>
          <w:sz w:val="22"/>
          <w:szCs w:val="22"/>
        </w:rPr>
        <w:t xml:space="preserve"> at the address set out in clause </w:t>
      </w:r>
      <w:r w:rsidRPr="00B06DF1">
        <w:rPr>
          <w:sz w:val="22"/>
          <w:szCs w:val="22"/>
        </w:rPr>
        <w:fldChar w:fldCharType="begin"/>
      </w:r>
      <w:r w:rsidRPr="00B06DF1">
        <w:rPr>
          <w:sz w:val="22"/>
          <w:szCs w:val="22"/>
        </w:rPr>
        <w:instrText xml:space="preserve"> REF _a422341d-d8fb-4d20-b1f4-5e23b767dcfe  \d " " \h \n   \* MERGEFORMAT </w:instrText>
      </w:r>
      <w:r w:rsidRPr="00B06DF1">
        <w:rPr>
          <w:sz w:val="22"/>
          <w:szCs w:val="22"/>
        </w:rPr>
      </w:r>
      <w:r w:rsidRPr="00B06DF1">
        <w:rPr>
          <w:sz w:val="22"/>
          <w:szCs w:val="22"/>
        </w:rPr>
        <w:fldChar w:fldCharType="separate"/>
      </w:r>
      <w:r>
        <w:rPr>
          <w:sz w:val="22"/>
          <w:szCs w:val="22"/>
        </w:rPr>
        <w:t>23.3</w:t>
      </w:r>
      <w:r w:rsidRPr="00B06DF1">
        <w:rPr>
          <w:sz w:val="22"/>
          <w:szCs w:val="22"/>
        </w:rPr>
        <w:fldChar w:fldCharType="end"/>
      </w:r>
      <w:r w:rsidRPr="00B06DF1">
        <w:rPr>
          <w:sz w:val="22"/>
          <w:szCs w:val="22"/>
        </w:rPr>
        <w:t>.</w:t>
      </w:r>
      <w:bookmarkStart w:id="103" w:name="_46af3842-fddd-4b07-9514-b34d471f8a96"/>
      <w:bookmarkEnd w:id="103"/>
    </w:p>
    <w:p w14:paraId="1CDBDB44" w14:textId="77777777" w:rsidR="00B06DF1" w:rsidRPr="00B06DF1" w:rsidRDefault="00B06DF1" w:rsidP="00B06DF1">
      <w:pPr>
        <w:pStyle w:val="Level2Number"/>
        <w:numPr>
          <w:ilvl w:val="1"/>
          <w:numId w:val="9"/>
        </w:numPr>
        <w:rPr>
          <w:sz w:val="22"/>
          <w:szCs w:val="22"/>
        </w:rPr>
      </w:pPr>
      <w:r w:rsidRPr="00B06DF1">
        <w:rPr>
          <w:sz w:val="22"/>
          <w:szCs w:val="22"/>
        </w:rPr>
        <w:t>Notices may be given, and are deemed received:</w:t>
      </w:r>
      <w:bookmarkStart w:id="104" w:name="_7511252e-7a21-4bdc-9251-6a2b61544a29"/>
      <w:bookmarkEnd w:id="104"/>
    </w:p>
    <w:p w14:paraId="39776F5C" w14:textId="77777777" w:rsidR="00B06DF1" w:rsidRPr="00B06DF1" w:rsidRDefault="00B06DF1" w:rsidP="00B06DF1">
      <w:pPr>
        <w:pStyle w:val="Level3Number"/>
        <w:numPr>
          <w:ilvl w:val="2"/>
          <w:numId w:val="9"/>
        </w:numPr>
        <w:rPr>
          <w:sz w:val="22"/>
          <w:szCs w:val="22"/>
        </w:rPr>
      </w:pPr>
      <w:r w:rsidRPr="00B06DF1">
        <w:rPr>
          <w:sz w:val="22"/>
          <w:szCs w:val="22"/>
        </w:rPr>
        <w:t>by hand: on receipt of a signature at the time of delivery;</w:t>
      </w:r>
      <w:bookmarkStart w:id="105" w:name="_bec48d6d-741d-4a5e-acf3-11d5f537f066"/>
      <w:bookmarkEnd w:id="105"/>
    </w:p>
    <w:p w14:paraId="35F7E3FB" w14:textId="767CE810" w:rsidR="00B06DF1" w:rsidRPr="00B06DF1" w:rsidRDefault="00B06DF1" w:rsidP="00B06DF1">
      <w:pPr>
        <w:pStyle w:val="Level3Number"/>
        <w:numPr>
          <w:ilvl w:val="2"/>
          <w:numId w:val="9"/>
        </w:numPr>
        <w:rPr>
          <w:sz w:val="22"/>
          <w:szCs w:val="22"/>
        </w:rPr>
      </w:pPr>
      <w:r w:rsidRPr="00B06DF1">
        <w:rPr>
          <w:sz w:val="22"/>
          <w:szCs w:val="22"/>
        </w:rPr>
        <w:t xml:space="preserve">by </w:t>
      </w:r>
      <w:r w:rsidR="00B54F07">
        <w:rPr>
          <w:sz w:val="22"/>
          <w:szCs w:val="22"/>
        </w:rPr>
        <w:t>An Post Registered</w:t>
      </w:r>
      <w:r w:rsidRPr="00B06DF1">
        <w:rPr>
          <w:sz w:val="22"/>
          <w:szCs w:val="22"/>
        </w:rPr>
        <w:t xml:space="preserve"> post: at 9.00 am on the [</w:t>
      </w:r>
      <w:r w:rsidRPr="00B06DF1">
        <w:rPr>
          <w:rStyle w:val="InsertText"/>
          <w:sz w:val="22"/>
          <w:szCs w:val="22"/>
        </w:rPr>
        <w:t>second</w:t>
      </w:r>
      <w:r w:rsidRPr="00B06DF1">
        <w:rPr>
          <w:sz w:val="22"/>
          <w:szCs w:val="22"/>
        </w:rPr>
        <w:t xml:space="preserve">] </w:t>
      </w:r>
      <w:r w:rsidRPr="00B06DF1">
        <w:rPr>
          <w:rStyle w:val="BodyDefinitionTerm"/>
          <w:rFonts w:cs="Arial"/>
          <w:sz w:val="22"/>
          <w:szCs w:val="22"/>
        </w:rPr>
        <w:t>Business Day</w:t>
      </w:r>
      <w:r w:rsidRPr="00B06DF1">
        <w:rPr>
          <w:sz w:val="22"/>
          <w:szCs w:val="22"/>
        </w:rPr>
        <w:t xml:space="preserve"> after posting;</w:t>
      </w:r>
      <w:bookmarkStart w:id="106" w:name="_90e5b9fd-fb85-40d5-a53b-d08caee4b2b0"/>
      <w:bookmarkEnd w:id="106"/>
    </w:p>
    <w:p w14:paraId="36347129" w14:textId="77777777" w:rsidR="00B06DF1" w:rsidRPr="00B06DF1" w:rsidRDefault="00B06DF1" w:rsidP="00B06DF1">
      <w:pPr>
        <w:pStyle w:val="Level3Number"/>
        <w:numPr>
          <w:ilvl w:val="2"/>
          <w:numId w:val="9"/>
        </w:numPr>
        <w:rPr>
          <w:sz w:val="22"/>
          <w:szCs w:val="22"/>
        </w:rPr>
      </w:pPr>
      <w:r w:rsidRPr="00B06DF1">
        <w:rPr>
          <w:rStyle w:val="Strong"/>
          <w:rFonts w:cs="Arial"/>
          <w:sz w:val="22"/>
          <w:szCs w:val="22"/>
        </w:rPr>
        <w:t>[</w:t>
      </w:r>
      <w:r w:rsidRPr="00B06DF1">
        <w:rPr>
          <w:rStyle w:val="OptionalText"/>
          <w:sz w:val="22"/>
          <w:szCs w:val="22"/>
        </w:rPr>
        <w:t xml:space="preserve">by email: on receipt of a </w:t>
      </w:r>
      <w:r w:rsidRPr="00B06DF1">
        <w:rPr>
          <w:rStyle w:val="Strong"/>
          <w:rFonts w:cs="Arial"/>
          <w:sz w:val="22"/>
          <w:szCs w:val="22"/>
        </w:rPr>
        <w:t>[</w:t>
      </w:r>
      <w:r w:rsidRPr="00B06DF1">
        <w:rPr>
          <w:rStyle w:val="OptionalText"/>
          <w:sz w:val="22"/>
          <w:szCs w:val="22"/>
        </w:rPr>
        <w:t>delivery</w:t>
      </w:r>
      <w:r w:rsidRPr="00B06DF1">
        <w:rPr>
          <w:sz w:val="22"/>
          <w:szCs w:val="22"/>
        </w:rPr>
        <w:t xml:space="preserve"> OR </w:t>
      </w:r>
      <w:r w:rsidRPr="00B06DF1">
        <w:rPr>
          <w:rStyle w:val="OptionalText"/>
          <w:sz w:val="22"/>
          <w:szCs w:val="22"/>
        </w:rPr>
        <w:t>read receipt</w:t>
      </w:r>
      <w:r w:rsidRPr="00B06DF1">
        <w:rPr>
          <w:rStyle w:val="Strong"/>
          <w:rFonts w:cs="Arial"/>
          <w:sz w:val="22"/>
          <w:szCs w:val="22"/>
        </w:rPr>
        <w:t>]</w:t>
      </w:r>
      <w:r w:rsidRPr="00B06DF1">
        <w:rPr>
          <w:rStyle w:val="OptionalText"/>
          <w:sz w:val="22"/>
          <w:szCs w:val="22"/>
        </w:rPr>
        <w:t xml:space="preserve"> email from the correct address</w:t>
      </w:r>
      <w:r w:rsidRPr="00B06DF1">
        <w:rPr>
          <w:rStyle w:val="Strong"/>
          <w:rFonts w:cs="Arial"/>
          <w:sz w:val="22"/>
          <w:szCs w:val="22"/>
        </w:rPr>
        <w:t>]</w:t>
      </w:r>
      <w:r w:rsidRPr="00B06DF1">
        <w:rPr>
          <w:sz w:val="22"/>
          <w:szCs w:val="22"/>
        </w:rPr>
        <w:t>.</w:t>
      </w:r>
      <w:bookmarkStart w:id="107" w:name="_b6cd6117-c64c-4953-a9e0-1ccf1553ef15"/>
      <w:bookmarkEnd w:id="107"/>
    </w:p>
    <w:p w14:paraId="14E5F170" w14:textId="77777777" w:rsidR="00B06DF1" w:rsidRPr="00B06DF1" w:rsidRDefault="00B06DF1" w:rsidP="00B06DF1">
      <w:pPr>
        <w:pStyle w:val="Level2Number"/>
        <w:numPr>
          <w:ilvl w:val="1"/>
          <w:numId w:val="9"/>
        </w:numPr>
        <w:rPr>
          <w:sz w:val="22"/>
          <w:szCs w:val="22"/>
        </w:rPr>
      </w:pPr>
      <w:r w:rsidRPr="00B06DF1">
        <w:rPr>
          <w:sz w:val="22"/>
          <w:szCs w:val="22"/>
        </w:rPr>
        <w:t xml:space="preserve">Notices </w:t>
      </w:r>
      <w:r w:rsidRPr="00B06DF1">
        <w:rPr>
          <w:rStyle w:val="Strong"/>
          <w:rFonts w:cs="Arial"/>
          <w:sz w:val="22"/>
          <w:szCs w:val="22"/>
        </w:rPr>
        <w:t>[</w:t>
      </w:r>
      <w:r w:rsidRPr="00B06DF1">
        <w:rPr>
          <w:rStyle w:val="OptionalText"/>
          <w:sz w:val="22"/>
          <w:szCs w:val="22"/>
        </w:rPr>
        <w:t>and other communications</w:t>
      </w:r>
      <w:r w:rsidRPr="00B06DF1">
        <w:rPr>
          <w:rStyle w:val="Strong"/>
          <w:rFonts w:cs="Arial"/>
          <w:sz w:val="22"/>
          <w:szCs w:val="22"/>
        </w:rPr>
        <w:t>]</w:t>
      </w:r>
      <w:r w:rsidRPr="00B06DF1">
        <w:rPr>
          <w:sz w:val="22"/>
          <w:szCs w:val="22"/>
        </w:rPr>
        <w:t xml:space="preserve"> shall be sent to:</w:t>
      </w:r>
      <w:bookmarkStart w:id="108" w:name="_a422341d-d8fb-4d20-b1f4-5e23b767dcfe"/>
      <w:bookmarkEnd w:id="108"/>
    </w:p>
    <w:p w14:paraId="546C215D" w14:textId="77777777" w:rsidR="00B06DF1" w:rsidRPr="00B06DF1" w:rsidRDefault="00B06DF1" w:rsidP="00B06DF1">
      <w:pPr>
        <w:pStyle w:val="Level3Number"/>
        <w:numPr>
          <w:ilvl w:val="2"/>
          <w:numId w:val="9"/>
        </w:numPr>
        <w:rPr>
          <w:sz w:val="22"/>
          <w:szCs w:val="22"/>
        </w:rPr>
      </w:pPr>
      <w:r w:rsidRPr="00B06DF1">
        <w:rPr>
          <w:sz w:val="22"/>
          <w:szCs w:val="22"/>
        </w:rPr>
        <w:t>in the case of those to the Supplier, to [</w:t>
      </w:r>
      <w:r w:rsidRPr="00B06DF1">
        <w:rPr>
          <w:rStyle w:val="InsertText"/>
          <w:sz w:val="22"/>
          <w:szCs w:val="22"/>
        </w:rPr>
        <w:t>insert name of the Supplier</w:t>
      </w:r>
      <w:r w:rsidRPr="00B06DF1">
        <w:rPr>
          <w:sz w:val="22"/>
          <w:szCs w:val="22"/>
        </w:rPr>
        <w:t xml:space="preserve">] </w:t>
      </w:r>
      <w:r w:rsidRPr="00B06DF1">
        <w:rPr>
          <w:rStyle w:val="Strong"/>
          <w:rFonts w:cs="Arial"/>
          <w:sz w:val="22"/>
          <w:szCs w:val="22"/>
        </w:rPr>
        <w:t>[</w:t>
      </w:r>
      <w:r w:rsidRPr="00B06DF1">
        <w:rPr>
          <w:rStyle w:val="OptionalText"/>
          <w:sz w:val="22"/>
          <w:szCs w:val="22"/>
        </w:rPr>
        <w:t xml:space="preserve">for the attention of </w:t>
      </w:r>
      <w:r w:rsidRPr="00B06DF1">
        <w:rPr>
          <w:sz w:val="22"/>
          <w:szCs w:val="22"/>
        </w:rPr>
        <w:t>[</w:t>
      </w:r>
      <w:r w:rsidRPr="00B06DF1">
        <w:rPr>
          <w:rStyle w:val="InsertText"/>
          <w:sz w:val="22"/>
          <w:szCs w:val="22"/>
        </w:rPr>
        <w:t>insert name and/or position</w:t>
      </w:r>
      <w:r w:rsidRPr="00B06DF1">
        <w:rPr>
          <w:sz w:val="22"/>
          <w:szCs w:val="22"/>
        </w:rPr>
        <w:t>]</w:t>
      </w:r>
      <w:r w:rsidRPr="00B06DF1">
        <w:rPr>
          <w:rStyle w:val="Strong"/>
          <w:rFonts w:cs="Arial"/>
          <w:sz w:val="22"/>
          <w:szCs w:val="22"/>
        </w:rPr>
        <w:t>]</w:t>
      </w:r>
      <w:r w:rsidRPr="00B06DF1">
        <w:rPr>
          <w:sz w:val="22"/>
          <w:szCs w:val="22"/>
        </w:rPr>
        <w:t xml:space="preserve"> at:</w:t>
      </w:r>
      <w:bookmarkStart w:id="109" w:name="_c1e66951-afe2-4b20-9219-614d118a7c51"/>
      <w:bookmarkEnd w:id="109"/>
    </w:p>
    <w:p w14:paraId="5348D828" w14:textId="77777777" w:rsidR="00B06DF1" w:rsidRPr="00B06DF1" w:rsidRDefault="00B06DF1" w:rsidP="00B06DF1">
      <w:pPr>
        <w:pStyle w:val="BodyText3"/>
        <w:rPr>
          <w:sz w:val="22"/>
          <w:szCs w:val="22"/>
        </w:rPr>
      </w:pPr>
      <w:r w:rsidRPr="00B06DF1">
        <w:rPr>
          <w:sz w:val="22"/>
          <w:szCs w:val="22"/>
        </w:rPr>
        <w:t>[</w:t>
      </w:r>
      <w:r w:rsidRPr="00B06DF1">
        <w:rPr>
          <w:rStyle w:val="InsertText"/>
          <w:sz w:val="22"/>
          <w:szCs w:val="22"/>
        </w:rPr>
        <w:t>insert address</w:t>
      </w:r>
      <w:r w:rsidRPr="00B06DF1">
        <w:rPr>
          <w:sz w:val="22"/>
          <w:szCs w:val="22"/>
        </w:rPr>
        <w:t>]</w:t>
      </w:r>
    </w:p>
    <w:p w14:paraId="2C995B89" w14:textId="77777777" w:rsidR="00B06DF1" w:rsidRPr="00B06DF1" w:rsidRDefault="00B06DF1" w:rsidP="00B06DF1">
      <w:pPr>
        <w:pStyle w:val="BodyText3"/>
        <w:rPr>
          <w:sz w:val="22"/>
          <w:szCs w:val="22"/>
        </w:rPr>
      </w:pPr>
      <w:r w:rsidRPr="00B06DF1">
        <w:rPr>
          <w:rStyle w:val="Strong"/>
          <w:rFonts w:cs="Arial"/>
          <w:sz w:val="22"/>
          <w:szCs w:val="22"/>
        </w:rPr>
        <w:t>[</w:t>
      </w:r>
      <w:r w:rsidRPr="00B06DF1">
        <w:rPr>
          <w:sz w:val="22"/>
          <w:szCs w:val="22"/>
        </w:rPr>
        <w:t>[</w:t>
      </w:r>
      <w:r w:rsidRPr="00B06DF1">
        <w:rPr>
          <w:rStyle w:val="InsertText"/>
          <w:sz w:val="22"/>
          <w:szCs w:val="22"/>
        </w:rPr>
        <w:t>insert email address</w:t>
      </w:r>
      <w:r w:rsidRPr="00B06DF1">
        <w:rPr>
          <w:sz w:val="22"/>
          <w:szCs w:val="22"/>
        </w:rPr>
        <w:t>]</w:t>
      </w:r>
      <w:r w:rsidRPr="00B06DF1">
        <w:rPr>
          <w:rStyle w:val="Strong"/>
          <w:rFonts w:cs="Arial"/>
          <w:sz w:val="22"/>
          <w:szCs w:val="22"/>
        </w:rPr>
        <w:t>]</w:t>
      </w:r>
      <w:r w:rsidRPr="00B06DF1">
        <w:rPr>
          <w:sz w:val="22"/>
          <w:szCs w:val="22"/>
        </w:rPr>
        <w:t>; and</w:t>
      </w:r>
    </w:p>
    <w:p w14:paraId="12596AEB" w14:textId="77777777" w:rsidR="00B06DF1" w:rsidRPr="00B06DF1" w:rsidRDefault="00B06DF1" w:rsidP="00B06DF1">
      <w:pPr>
        <w:pStyle w:val="BodyText3"/>
        <w:rPr>
          <w:sz w:val="22"/>
          <w:szCs w:val="22"/>
        </w:rPr>
      </w:pPr>
      <w:r w:rsidRPr="00B06DF1">
        <w:rPr>
          <w:rStyle w:val="Strong"/>
          <w:rFonts w:cs="Arial"/>
          <w:sz w:val="22"/>
          <w:szCs w:val="22"/>
        </w:rPr>
        <w:t>[</w:t>
      </w:r>
      <w:r w:rsidRPr="00B06DF1">
        <w:rPr>
          <w:rStyle w:val="OptionalText"/>
          <w:sz w:val="22"/>
          <w:szCs w:val="22"/>
        </w:rPr>
        <w:t xml:space="preserve">copied to </w:t>
      </w:r>
      <w:r w:rsidRPr="00B06DF1">
        <w:rPr>
          <w:sz w:val="22"/>
          <w:szCs w:val="22"/>
        </w:rPr>
        <w:t>[</w:t>
      </w:r>
      <w:r w:rsidRPr="00B06DF1">
        <w:rPr>
          <w:rStyle w:val="InsertText"/>
          <w:sz w:val="22"/>
          <w:szCs w:val="22"/>
        </w:rPr>
        <w:t>insert name</w:t>
      </w:r>
      <w:r w:rsidRPr="00B06DF1">
        <w:rPr>
          <w:sz w:val="22"/>
          <w:szCs w:val="22"/>
        </w:rPr>
        <w:t>]</w:t>
      </w:r>
      <w:r w:rsidRPr="00B06DF1">
        <w:rPr>
          <w:rStyle w:val="OptionalText"/>
          <w:sz w:val="22"/>
          <w:szCs w:val="22"/>
        </w:rPr>
        <w:t xml:space="preserve"> at </w:t>
      </w:r>
      <w:r w:rsidRPr="00B06DF1">
        <w:rPr>
          <w:sz w:val="22"/>
          <w:szCs w:val="22"/>
        </w:rPr>
        <w:t>[</w:t>
      </w:r>
      <w:r w:rsidRPr="00B06DF1">
        <w:rPr>
          <w:rStyle w:val="InsertText"/>
          <w:sz w:val="22"/>
          <w:szCs w:val="22"/>
        </w:rPr>
        <w:t>insert address</w:t>
      </w:r>
      <w:r w:rsidRPr="00B06DF1">
        <w:rPr>
          <w:sz w:val="22"/>
          <w:szCs w:val="22"/>
        </w:rPr>
        <w:t>]</w:t>
      </w:r>
      <w:r w:rsidRPr="00B06DF1">
        <w:rPr>
          <w:rStyle w:val="OptionalText"/>
          <w:sz w:val="22"/>
          <w:szCs w:val="22"/>
        </w:rPr>
        <w:t>; and</w:t>
      </w:r>
      <w:r w:rsidRPr="00B06DF1">
        <w:rPr>
          <w:rStyle w:val="Strong"/>
          <w:rFonts w:cs="Arial"/>
          <w:sz w:val="22"/>
          <w:szCs w:val="22"/>
        </w:rPr>
        <w:t>]</w:t>
      </w:r>
    </w:p>
    <w:p w14:paraId="0B676C2D" w14:textId="207E48EA" w:rsidR="00B06DF1" w:rsidRPr="00B06DF1" w:rsidRDefault="00B06DF1" w:rsidP="00B06DF1">
      <w:pPr>
        <w:pStyle w:val="Level3Number"/>
        <w:numPr>
          <w:ilvl w:val="2"/>
          <w:numId w:val="9"/>
        </w:numPr>
        <w:rPr>
          <w:sz w:val="22"/>
          <w:szCs w:val="22"/>
        </w:rPr>
      </w:pPr>
      <w:r w:rsidRPr="00B06DF1">
        <w:rPr>
          <w:sz w:val="22"/>
          <w:szCs w:val="22"/>
        </w:rPr>
        <w:t xml:space="preserve">in the case of those to the Customer, to any email or physical address or contact details notified on the </w:t>
      </w:r>
      <w:r w:rsidRPr="00B06DF1">
        <w:rPr>
          <w:rStyle w:val="BodyDefinitionTerm"/>
          <w:rFonts w:cs="Arial"/>
          <w:sz w:val="22"/>
          <w:szCs w:val="22"/>
        </w:rPr>
        <w:t xml:space="preserve">Order Form (as updated from time to time pursuant to clause </w:t>
      </w:r>
      <w:r w:rsidRPr="00B06DF1">
        <w:rPr>
          <w:sz w:val="22"/>
          <w:szCs w:val="22"/>
        </w:rPr>
        <w:fldChar w:fldCharType="begin"/>
      </w:r>
      <w:r w:rsidRPr="00B06DF1">
        <w:rPr>
          <w:sz w:val="22"/>
          <w:szCs w:val="22"/>
        </w:rPr>
        <w:instrText xml:space="preserve"> REF _838f10d3-6634-4461-b1cd-cad7ee9aa19f  \d " " \h \n   \* MERGEFORMAT </w:instrText>
      </w:r>
      <w:r w:rsidRPr="00B06DF1">
        <w:rPr>
          <w:sz w:val="22"/>
          <w:szCs w:val="22"/>
        </w:rPr>
      </w:r>
      <w:r w:rsidRPr="00B06DF1">
        <w:rPr>
          <w:sz w:val="22"/>
          <w:szCs w:val="22"/>
        </w:rPr>
        <w:fldChar w:fldCharType="separate"/>
      </w:r>
      <w:r>
        <w:rPr>
          <w:sz w:val="22"/>
          <w:szCs w:val="22"/>
        </w:rPr>
        <w:t>23.4</w:t>
      </w:r>
      <w:r w:rsidRPr="00B06DF1">
        <w:rPr>
          <w:sz w:val="22"/>
          <w:szCs w:val="22"/>
        </w:rPr>
        <w:fldChar w:fldCharType="end"/>
      </w:r>
      <w:r w:rsidRPr="00B06DF1">
        <w:rPr>
          <w:rStyle w:val="BodyDefinitionTerm"/>
          <w:rFonts w:cs="Arial"/>
          <w:sz w:val="22"/>
          <w:szCs w:val="22"/>
        </w:rPr>
        <w:t>).</w:t>
      </w:r>
      <w:bookmarkStart w:id="110" w:name="_5567282f-e7d1-49c3-88f3-2c70ad3928d4"/>
      <w:bookmarkEnd w:id="110"/>
    </w:p>
    <w:p w14:paraId="19ADB3AC" w14:textId="5518F2D3" w:rsidR="00B06DF1" w:rsidRPr="00B06DF1" w:rsidRDefault="00B06DF1" w:rsidP="00B06DF1">
      <w:pPr>
        <w:pStyle w:val="Level2Number"/>
        <w:numPr>
          <w:ilvl w:val="1"/>
          <w:numId w:val="9"/>
        </w:numPr>
        <w:rPr>
          <w:sz w:val="22"/>
          <w:szCs w:val="22"/>
        </w:rPr>
      </w:pPr>
      <w:r w:rsidRPr="00B06DF1">
        <w:rPr>
          <w:sz w:val="22"/>
          <w:szCs w:val="22"/>
        </w:rPr>
        <w:t xml:space="preserve">Any change to the contact details of a </w:t>
      </w:r>
      <w:r w:rsidRPr="00B06DF1">
        <w:rPr>
          <w:rStyle w:val="BodyDefinitionTerm"/>
          <w:rFonts w:cs="Arial"/>
          <w:sz w:val="22"/>
          <w:szCs w:val="22"/>
        </w:rPr>
        <w:t>party</w:t>
      </w:r>
      <w:r w:rsidRPr="00B06DF1">
        <w:rPr>
          <w:sz w:val="22"/>
          <w:szCs w:val="22"/>
        </w:rPr>
        <w:t xml:space="preserve"> as set out in clause </w:t>
      </w:r>
      <w:r w:rsidRPr="00B06DF1">
        <w:rPr>
          <w:sz w:val="22"/>
          <w:szCs w:val="22"/>
        </w:rPr>
        <w:fldChar w:fldCharType="begin"/>
      </w:r>
      <w:r w:rsidRPr="00B06DF1">
        <w:rPr>
          <w:sz w:val="22"/>
          <w:szCs w:val="22"/>
        </w:rPr>
        <w:instrText xml:space="preserve"> REF _a422341d-d8fb-4d20-b1f4-5e23b767dcfe  \d " " \h \n   \* MERGEFORMAT </w:instrText>
      </w:r>
      <w:r w:rsidRPr="00B06DF1">
        <w:rPr>
          <w:sz w:val="22"/>
          <w:szCs w:val="22"/>
        </w:rPr>
      </w:r>
      <w:r w:rsidRPr="00B06DF1">
        <w:rPr>
          <w:sz w:val="22"/>
          <w:szCs w:val="22"/>
        </w:rPr>
        <w:fldChar w:fldCharType="separate"/>
      </w:r>
      <w:r w:rsidR="003F1841">
        <w:rPr>
          <w:sz w:val="22"/>
          <w:szCs w:val="22"/>
        </w:rPr>
        <w:t>14.3</w:t>
      </w:r>
      <w:r w:rsidRPr="00B06DF1">
        <w:rPr>
          <w:sz w:val="22"/>
          <w:szCs w:val="22"/>
        </w:rPr>
        <w:fldChar w:fldCharType="end"/>
      </w:r>
      <w:r w:rsidRPr="00B06DF1">
        <w:rPr>
          <w:sz w:val="22"/>
          <w:szCs w:val="22"/>
        </w:rPr>
        <w:t xml:space="preserve"> shall be notified to the other </w:t>
      </w:r>
      <w:r w:rsidRPr="00B06DF1">
        <w:rPr>
          <w:rStyle w:val="BodyDefinitionTerm"/>
          <w:rFonts w:cs="Arial"/>
          <w:sz w:val="22"/>
          <w:szCs w:val="22"/>
        </w:rPr>
        <w:t>party</w:t>
      </w:r>
      <w:r w:rsidRPr="00B06DF1">
        <w:rPr>
          <w:sz w:val="22"/>
          <w:szCs w:val="22"/>
        </w:rPr>
        <w:t xml:space="preserve"> in accordance with clause </w:t>
      </w:r>
      <w:r w:rsidR="003F1841">
        <w:rPr>
          <w:sz w:val="22"/>
          <w:szCs w:val="22"/>
        </w:rPr>
        <w:t>14.1</w:t>
      </w:r>
      <w:r w:rsidRPr="00B06DF1">
        <w:rPr>
          <w:sz w:val="22"/>
          <w:szCs w:val="22"/>
        </w:rPr>
        <w:t xml:space="preserve"> and shall be effective:</w:t>
      </w:r>
      <w:bookmarkStart w:id="111" w:name="_838f10d3-6634-4461-b1cd-cad7ee9aa19f"/>
      <w:bookmarkEnd w:id="111"/>
    </w:p>
    <w:p w14:paraId="37D27F3D" w14:textId="77777777" w:rsidR="00B06DF1" w:rsidRPr="00B06DF1" w:rsidRDefault="00B06DF1" w:rsidP="00B06DF1">
      <w:pPr>
        <w:pStyle w:val="Level3Number"/>
        <w:numPr>
          <w:ilvl w:val="2"/>
          <w:numId w:val="9"/>
        </w:numPr>
        <w:rPr>
          <w:sz w:val="22"/>
          <w:szCs w:val="22"/>
        </w:rPr>
      </w:pPr>
      <w:r w:rsidRPr="00B06DF1">
        <w:rPr>
          <w:sz w:val="22"/>
          <w:szCs w:val="22"/>
        </w:rPr>
        <w:t>on the date specified in the notice as being the date of such change; or</w:t>
      </w:r>
      <w:bookmarkStart w:id="112" w:name="_769792c2-c31a-4b09-a1b7-a5a84e9e71af"/>
      <w:bookmarkEnd w:id="112"/>
    </w:p>
    <w:p w14:paraId="21681204" w14:textId="77777777" w:rsidR="00B06DF1" w:rsidRPr="00B06DF1" w:rsidRDefault="00B06DF1" w:rsidP="00B06DF1">
      <w:pPr>
        <w:pStyle w:val="Level3Number"/>
        <w:numPr>
          <w:ilvl w:val="2"/>
          <w:numId w:val="9"/>
        </w:numPr>
        <w:rPr>
          <w:sz w:val="22"/>
          <w:szCs w:val="22"/>
        </w:rPr>
      </w:pPr>
      <w:r w:rsidRPr="00B06DF1">
        <w:rPr>
          <w:sz w:val="22"/>
          <w:szCs w:val="22"/>
        </w:rPr>
        <w:t>if no date is so specified, [</w:t>
      </w:r>
      <w:r w:rsidRPr="00B06DF1">
        <w:rPr>
          <w:rStyle w:val="InsertText"/>
          <w:sz w:val="22"/>
          <w:szCs w:val="22"/>
        </w:rPr>
        <w:t>five</w:t>
      </w:r>
      <w:r w:rsidRPr="00B06DF1">
        <w:rPr>
          <w:sz w:val="22"/>
          <w:szCs w:val="22"/>
        </w:rPr>
        <w:t xml:space="preserve">] </w:t>
      </w:r>
      <w:r w:rsidRPr="00B06DF1">
        <w:rPr>
          <w:rStyle w:val="BodyDefinitionTerm"/>
          <w:rFonts w:cs="Arial"/>
          <w:sz w:val="22"/>
          <w:szCs w:val="22"/>
        </w:rPr>
        <w:t>Business Day</w:t>
      </w:r>
      <w:r w:rsidRPr="00B06DF1">
        <w:rPr>
          <w:sz w:val="22"/>
          <w:szCs w:val="22"/>
        </w:rPr>
        <w:t>s after the notice is deemed to be received.</w:t>
      </w:r>
      <w:bookmarkStart w:id="113" w:name="_8e4c3382-5338-464e-8a6b-a1d543ab3ccc"/>
      <w:bookmarkEnd w:id="113"/>
    </w:p>
    <w:p w14:paraId="3087E88A" w14:textId="77777777" w:rsidR="00B06DF1" w:rsidRPr="00B06DF1" w:rsidRDefault="00B06DF1" w:rsidP="00B06DF1">
      <w:pPr>
        <w:pStyle w:val="Level2Number"/>
        <w:numPr>
          <w:ilvl w:val="1"/>
          <w:numId w:val="9"/>
        </w:numPr>
        <w:rPr>
          <w:sz w:val="22"/>
          <w:szCs w:val="22"/>
        </w:rPr>
      </w:pPr>
      <w:r w:rsidRPr="00B06DF1">
        <w:rPr>
          <w:sz w:val="22"/>
          <w:szCs w:val="22"/>
        </w:rPr>
        <w:lastRenderedPageBreak/>
        <w:t>This clause does not apply to notices given in legal proceedings or arbitration.</w:t>
      </w:r>
      <w:bookmarkStart w:id="114" w:name="_b0a81fd2-52f7-4009-8121-6f88199311cf"/>
      <w:bookmarkEnd w:id="114"/>
    </w:p>
    <w:p w14:paraId="68F0BBBD" w14:textId="77777777" w:rsidR="00B06DF1" w:rsidRPr="00B06DF1" w:rsidRDefault="00B06DF1" w:rsidP="00B06DF1">
      <w:pPr>
        <w:pStyle w:val="Level1Heading"/>
        <w:numPr>
          <w:ilvl w:val="0"/>
          <w:numId w:val="9"/>
        </w:numPr>
        <w:rPr>
          <w:sz w:val="22"/>
          <w:szCs w:val="22"/>
        </w:rPr>
      </w:pPr>
      <w:bookmarkStart w:id="115" w:name="_Toc152833782"/>
      <w:r w:rsidRPr="00B06DF1">
        <w:rPr>
          <w:sz w:val="22"/>
          <w:szCs w:val="22"/>
        </w:rPr>
        <w:t>Variation</w:t>
      </w:r>
      <w:bookmarkStart w:id="116" w:name="_fbfc237d-f61c-4d55-826e-49b46c778255"/>
      <w:bookmarkEnd w:id="115"/>
      <w:bookmarkEnd w:id="116"/>
    </w:p>
    <w:p w14:paraId="765F380B" w14:textId="77777777" w:rsidR="00B06DF1" w:rsidRPr="00B06DF1" w:rsidRDefault="00B06DF1" w:rsidP="00B06DF1">
      <w:pPr>
        <w:pStyle w:val="Level2Number"/>
        <w:numPr>
          <w:ilvl w:val="1"/>
          <w:numId w:val="9"/>
        </w:numPr>
        <w:rPr>
          <w:sz w:val="22"/>
          <w:szCs w:val="22"/>
        </w:rPr>
      </w:pPr>
      <w:r w:rsidRPr="00B06DF1">
        <w:rPr>
          <w:sz w:val="22"/>
          <w:szCs w:val="22"/>
        </w:rPr>
        <w:t>No variation of our Agreement shall be valid or effective unless it is:</w:t>
      </w:r>
      <w:bookmarkStart w:id="117" w:name="_1524239528-6733013114"/>
      <w:bookmarkEnd w:id="117"/>
    </w:p>
    <w:p w14:paraId="3DF5FDE6" w14:textId="77777777" w:rsidR="00B06DF1" w:rsidRPr="00B06DF1" w:rsidRDefault="00B06DF1" w:rsidP="00B06DF1">
      <w:pPr>
        <w:pStyle w:val="Level3Number"/>
        <w:numPr>
          <w:ilvl w:val="2"/>
          <w:numId w:val="9"/>
        </w:numPr>
        <w:rPr>
          <w:sz w:val="22"/>
          <w:szCs w:val="22"/>
        </w:rPr>
      </w:pPr>
      <w:r w:rsidRPr="00B06DF1">
        <w:rPr>
          <w:sz w:val="22"/>
          <w:szCs w:val="22"/>
        </w:rPr>
        <w:t xml:space="preserve">an </w:t>
      </w:r>
      <w:r w:rsidRPr="00B06DF1">
        <w:rPr>
          <w:rStyle w:val="BodyDefinitionTerm"/>
          <w:rFonts w:cs="Arial"/>
          <w:sz w:val="22"/>
          <w:szCs w:val="22"/>
        </w:rPr>
        <w:t>Update</w:t>
      </w:r>
      <w:r w:rsidRPr="00B06DF1">
        <w:rPr>
          <w:sz w:val="22"/>
          <w:szCs w:val="22"/>
        </w:rPr>
        <w:t xml:space="preserve"> made in accordance with our Agreement; or</w:t>
      </w:r>
      <w:bookmarkStart w:id="118" w:name="_1524239528-742447114"/>
      <w:bookmarkEnd w:id="118"/>
    </w:p>
    <w:p w14:paraId="211A3CCB" w14:textId="77777777" w:rsidR="00B06DF1" w:rsidRPr="00B06DF1" w:rsidRDefault="00B06DF1" w:rsidP="00B06DF1">
      <w:pPr>
        <w:pStyle w:val="Level3Number"/>
        <w:numPr>
          <w:ilvl w:val="2"/>
          <w:numId w:val="9"/>
        </w:numPr>
        <w:rPr>
          <w:sz w:val="22"/>
          <w:szCs w:val="22"/>
        </w:rPr>
      </w:pPr>
      <w:r w:rsidRPr="00B06DF1">
        <w:rPr>
          <w:sz w:val="22"/>
          <w:szCs w:val="22"/>
        </w:rPr>
        <w:t xml:space="preserve">made in writing, refers to our Agreement and is duly signed or executed by, or on behalf of, each </w:t>
      </w:r>
      <w:r w:rsidRPr="00B06DF1">
        <w:rPr>
          <w:rStyle w:val="BodyDefinitionTerm"/>
          <w:rFonts w:cs="Arial"/>
          <w:sz w:val="22"/>
          <w:szCs w:val="22"/>
        </w:rPr>
        <w:t>party</w:t>
      </w:r>
      <w:r w:rsidRPr="00B06DF1">
        <w:rPr>
          <w:sz w:val="22"/>
          <w:szCs w:val="22"/>
        </w:rPr>
        <w:t>.</w:t>
      </w:r>
      <w:bookmarkStart w:id="119" w:name="_1524239528-693826114"/>
      <w:bookmarkEnd w:id="119"/>
    </w:p>
    <w:p w14:paraId="069B023B" w14:textId="77777777" w:rsidR="00B06DF1" w:rsidRPr="00B06DF1" w:rsidRDefault="00B06DF1" w:rsidP="00B06DF1">
      <w:pPr>
        <w:pStyle w:val="Level1Heading"/>
        <w:numPr>
          <w:ilvl w:val="0"/>
          <w:numId w:val="9"/>
        </w:numPr>
        <w:rPr>
          <w:sz w:val="22"/>
          <w:szCs w:val="22"/>
        </w:rPr>
      </w:pPr>
      <w:bookmarkStart w:id="120" w:name="_Toc152833783"/>
      <w:r w:rsidRPr="00B06DF1">
        <w:rPr>
          <w:sz w:val="22"/>
          <w:szCs w:val="22"/>
        </w:rPr>
        <w:t>Assignment and subcontracting</w:t>
      </w:r>
      <w:bookmarkStart w:id="121" w:name="_2eb87a44-6a3c-4ea5-9638-12503f3492bc"/>
      <w:bookmarkEnd w:id="120"/>
      <w:bookmarkEnd w:id="121"/>
    </w:p>
    <w:p w14:paraId="03B133AE" w14:textId="77777777" w:rsidR="00B06DF1" w:rsidRPr="00B06DF1" w:rsidRDefault="00B06DF1" w:rsidP="00B06DF1">
      <w:pPr>
        <w:pStyle w:val="Level2Number"/>
        <w:numPr>
          <w:ilvl w:val="1"/>
          <w:numId w:val="9"/>
        </w:numPr>
        <w:rPr>
          <w:sz w:val="22"/>
          <w:szCs w:val="22"/>
        </w:rPr>
      </w:pPr>
      <w:r w:rsidRPr="00B06DF1">
        <w:rPr>
          <w:sz w:val="22"/>
          <w:szCs w:val="22"/>
        </w:rPr>
        <w:t>Except as expressly provided in our Agreement, the Supplier may at any time assign, sub-contract, sub-licence (including by multi-tier), transfer, mortgage, charge, declare a trust of or deal in any other manner with any or all of its rights or obligations under our Agreement.</w:t>
      </w:r>
      <w:bookmarkStart w:id="122" w:name="_9c12a795-9dd8-4920-a9ae-6321142dcbfd"/>
      <w:bookmarkEnd w:id="122"/>
    </w:p>
    <w:p w14:paraId="40184E10" w14:textId="77777777" w:rsidR="00B06DF1" w:rsidRPr="00B06DF1" w:rsidRDefault="00B06DF1" w:rsidP="00B06DF1">
      <w:pPr>
        <w:pStyle w:val="Level2Number"/>
        <w:numPr>
          <w:ilvl w:val="1"/>
          <w:numId w:val="9"/>
        </w:numPr>
        <w:rPr>
          <w:sz w:val="22"/>
          <w:szCs w:val="22"/>
        </w:rPr>
      </w:pPr>
      <w:r w:rsidRPr="00B06DF1">
        <w:rPr>
          <w:sz w:val="22"/>
          <w:szCs w:val="22"/>
        </w:rPr>
        <w:t>Except as expressly permitted by our Agreement, the Customer shall not assign, transfer, sub-contract, sub-licence, mortgage, charge, declare a trust of or deal in any other manner with any or all of its rights or obligations under our Agreement (including the licence rights granted), in whole or in part, without the Supplier’s prior written consent.</w:t>
      </w:r>
      <w:bookmarkStart w:id="123" w:name="_89a38fa2-acfa-4e3b-875f-d1ad9d946219"/>
      <w:bookmarkEnd w:id="123"/>
    </w:p>
    <w:p w14:paraId="7F7789F6" w14:textId="77777777" w:rsidR="00B06DF1" w:rsidRPr="00B06DF1" w:rsidRDefault="00B06DF1" w:rsidP="00B06DF1">
      <w:pPr>
        <w:pStyle w:val="Level1Heading"/>
        <w:numPr>
          <w:ilvl w:val="0"/>
          <w:numId w:val="9"/>
        </w:numPr>
        <w:rPr>
          <w:sz w:val="22"/>
          <w:szCs w:val="22"/>
        </w:rPr>
      </w:pPr>
      <w:bookmarkStart w:id="124" w:name="_Toc152833784"/>
      <w:r w:rsidRPr="00B06DF1">
        <w:rPr>
          <w:sz w:val="22"/>
          <w:szCs w:val="22"/>
        </w:rPr>
        <w:t>Set off</w:t>
      </w:r>
      <w:bookmarkStart w:id="125" w:name="_2963eeea-84ac-4bee-956b-9d4123e78890"/>
      <w:bookmarkEnd w:id="124"/>
      <w:bookmarkEnd w:id="125"/>
    </w:p>
    <w:p w14:paraId="27F48D84" w14:textId="77777777" w:rsidR="00B06DF1" w:rsidRPr="00B06DF1" w:rsidRDefault="00B06DF1" w:rsidP="00B06DF1">
      <w:pPr>
        <w:pStyle w:val="BodyText1"/>
        <w:rPr>
          <w:sz w:val="22"/>
          <w:szCs w:val="22"/>
        </w:rPr>
      </w:pPr>
      <w:r w:rsidRPr="00B06DF1">
        <w:rPr>
          <w:sz w:val="22"/>
          <w:szCs w:val="22"/>
        </w:rPr>
        <w:t xml:space="preserve">Each </w:t>
      </w:r>
      <w:r w:rsidRPr="00B06DF1">
        <w:rPr>
          <w:rStyle w:val="BodyDefinitionTerm"/>
          <w:rFonts w:cs="Arial"/>
          <w:sz w:val="22"/>
          <w:szCs w:val="22"/>
        </w:rPr>
        <w:t>party</w:t>
      </w:r>
      <w:r w:rsidRPr="00B06DF1">
        <w:rPr>
          <w:sz w:val="22"/>
          <w:szCs w:val="22"/>
        </w:rPr>
        <w:t xml:space="preserve"> shall pay all sums that it owes to the other </w:t>
      </w:r>
      <w:r w:rsidRPr="00B06DF1">
        <w:rPr>
          <w:rStyle w:val="BodyDefinitionTerm"/>
          <w:rFonts w:cs="Arial"/>
          <w:sz w:val="22"/>
          <w:szCs w:val="22"/>
        </w:rPr>
        <w:t>party</w:t>
      </w:r>
      <w:r w:rsidRPr="00B06DF1">
        <w:rPr>
          <w:sz w:val="22"/>
          <w:szCs w:val="22"/>
        </w:rPr>
        <w:t xml:space="preserve"> under our Agreement without any set-off, counterclaim, deduction or withholding of any kind, save as may be required by law.</w:t>
      </w:r>
    </w:p>
    <w:p w14:paraId="6BE5D133" w14:textId="77777777" w:rsidR="00B06DF1" w:rsidRPr="00B06DF1" w:rsidRDefault="00B06DF1" w:rsidP="00B06DF1">
      <w:pPr>
        <w:pStyle w:val="Level1Heading"/>
        <w:numPr>
          <w:ilvl w:val="0"/>
          <w:numId w:val="9"/>
        </w:numPr>
        <w:rPr>
          <w:sz w:val="22"/>
          <w:szCs w:val="22"/>
        </w:rPr>
      </w:pPr>
      <w:bookmarkStart w:id="126" w:name="_Toc152833785"/>
      <w:r w:rsidRPr="00B06DF1">
        <w:rPr>
          <w:sz w:val="22"/>
          <w:szCs w:val="22"/>
        </w:rPr>
        <w:t>No partnership or agency</w:t>
      </w:r>
      <w:bookmarkStart w:id="127" w:name="_0877309e-2d6d-492a-8a6a-3a038ef7bae7"/>
      <w:bookmarkEnd w:id="126"/>
      <w:bookmarkEnd w:id="127"/>
    </w:p>
    <w:p w14:paraId="6A977FF8" w14:textId="77777777" w:rsidR="00B06DF1" w:rsidRPr="00B06DF1" w:rsidRDefault="00B06DF1" w:rsidP="00B06DF1">
      <w:pPr>
        <w:pStyle w:val="BodyText1"/>
        <w:rPr>
          <w:sz w:val="22"/>
          <w:szCs w:val="22"/>
        </w:rPr>
      </w:pPr>
      <w:r w:rsidRPr="00B06DF1">
        <w:rPr>
          <w:sz w:val="22"/>
          <w:szCs w:val="22"/>
        </w:rPr>
        <w:t xml:space="preserve">The </w:t>
      </w:r>
      <w:r w:rsidRPr="00B06DF1">
        <w:rPr>
          <w:rStyle w:val="BodyDefinitionTerm"/>
          <w:rFonts w:cs="Arial"/>
          <w:sz w:val="22"/>
          <w:szCs w:val="22"/>
        </w:rPr>
        <w:t>parties</w:t>
      </w:r>
      <w:r w:rsidRPr="00B06DF1">
        <w:rPr>
          <w:sz w:val="22"/>
          <w:szCs w:val="22"/>
        </w:rPr>
        <w:t xml:space="preserve"> are independent and are not partners or principal and agent and our Agreement does not establish any joint venture, trust, fiduciary or other relationship between them, other than the contractual relationship expressly provided for in it. Neither </w:t>
      </w:r>
      <w:r w:rsidRPr="00B06DF1">
        <w:rPr>
          <w:rStyle w:val="BodyDefinitionTerm"/>
          <w:rFonts w:cs="Arial"/>
          <w:sz w:val="22"/>
          <w:szCs w:val="22"/>
        </w:rPr>
        <w:t>party</w:t>
      </w:r>
      <w:r w:rsidRPr="00B06DF1">
        <w:rPr>
          <w:sz w:val="22"/>
          <w:szCs w:val="22"/>
        </w:rPr>
        <w:t xml:space="preserve"> shall have, nor shall represent that it has, any authority to make any commitments on the other </w:t>
      </w:r>
      <w:r w:rsidRPr="00B06DF1">
        <w:rPr>
          <w:rStyle w:val="BodyDefinitionTerm"/>
          <w:rFonts w:cs="Arial"/>
          <w:sz w:val="22"/>
          <w:szCs w:val="22"/>
        </w:rPr>
        <w:t>party</w:t>
      </w:r>
      <w:r w:rsidRPr="00B06DF1">
        <w:rPr>
          <w:sz w:val="22"/>
          <w:szCs w:val="22"/>
        </w:rPr>
        <w:t>’s behalf.</w:t>
      </w:r>
    </w:p>
    <w:p w14:paraId="51154368" w14:textId="77777777" w:rsidR="00B06DF1" w:rsidRPr="00B06DF1" w:rsidRDefault="00B06DF1" w:rsidP="00B06DF1">
      <w:pPr>
        <w:pStyle w:val="Level1Heading"/>
        <w:numPr>
          <w:ilvl w:val="0"/>
          <w:numId w:val="9"/>
        </w:numPr>
        <w:rPr>
          <w:sz w:val="22"/>
          <w:szCs w:val="22"/>
        </w:rPr>
      </w:pPr>
      <w:bookmarkStart w:id="128" w:name="_Toc152833786"/>
      <w:r w:rsidRPr="00B06DF1">
        <w:rPr>
          <w:sz w:val="22"/>
          <w:szCs w:val="22"/>
        </w:rPr>
        <w:t>Severance</w:t>
      </w:r>
      <w:bookmarkStart w:id="129" w:name="_5566cfd3-a041-4403-816c-eb9dd6d797dd"/>
      <w:bookmarkEnd w:id="128"/>
      <w:bookmarkEnd w:id="129"/>
    </w:p>
    <w:p w14:paraId="37C7BF5A" w14:textId="77777777" w:rsidR="00B06DF1" w:rsidRPr="00B06DF1" w:rsidRDefault="00B06DF1" w:rsidP="00B06DF1">
      <w:pPr>
        <w:pStyle w:val="Level2Number"/>
        <w:numPr>
          <w:ilvl w:val="1"/>
          <w:numId w:val="9"/>
        </w:numPr>
        <w:rPr>
          <w:sz w:val="22"/>
          <w:szCs w:val="22"/>
        </w:rPr>
      </w:pPr>
      <w:r w:rsidRPr="00B06DF1">
        <w:rPr>
          <w:sz w:val="22"/>
          <w:szCs w:val="22"/>
        </w:rPr>
        <w:t>If any provision of our Agreement (or part of any provision) is or becomes illegal, invalid or unenforceable, the legality, validity and enforceability of any other provision of our Agreement shall not be affected.</w:t>
      </w:r>
      <w:bookmarkStart w:id="130" w:name="_e5695c31-5c24-4fbe-a6e1-2fb344ad72a4"/>
      <w:bookmarkEnd w:id="130"/>
    </w:p>
    <w:p w14:paraId="0504BFFB" w14:textId="77777777" w:rsidR="00B06DF1" w:rsidRPr="00B06DF1" w:rsidRDefault="00B06DF1" w:rsidP="00B06DF1">
      <w:pPr>
        <w:pStyle w:val="Level2Number"/>
        <w:numPr>
          <w:ilvl w:val="1"/>
          <w:numId w:val="9"/>
        </w:numPr>
        <w:rPr>
          <w:sz w:val="22"/>
          <w:szCs w:val="22"/>
        </w:rPr>
      </w:pPr>
      <w:r w:rsidRPr="00B06DF1">
        <w:rPr>
          <w:sz w:val="22"/>
          <w:szCs w:val="22"/>
        </w:rPr>
        <w:t xml:space="preserve">If any provision of our Agreement (or part of any provision) is or becomes illegal, invalid or unenforceable but would be legal, valid and enforceable if some part of it was deleted or modified, the provision or part-provision in question shall apply with such deletions or modifications as may be necessary to make the provision legal, valid and enforceable. In the event of such deletion or modification, the </w:t>
      </w:r>
      <w:r w:rsidRPr="00B06DF1">
        <w:rPr>
          <w:rStyle w:val="BodyDefinitionTerm"/>
          <w:rFonts w:cs="Arial"/>
          <w:sz w:val="22"/>
          <w:szCs w:val="22"/>
        </w:rPr>
        <w:t>parties</w:t>
      </w:r>
      <w:r w:rsidRPr="00B06DF1">
        <w:rPr>
          <w:sz w:val="22"/>
          <w:szCs w:val="22"/>
        </w:rPr>
        <w:t xml:space="preserve"> shall negotiate in good faith in order to agree the terms of a mutually acceptable alternative provision.</w:t>
      </w:r>
      <w:bookmarkStart w:id="131" w:name="_c8be272a-38ca-49dc-9bb5-9d97e355f03f"/>
      <w:bookmarkEnd w:id="131"/>
    </w:p>
    <w:p w14:paraId="2245C352" w14:textId="77777777" w:rsidR="00B06DF1" w:rsidRPr="00B06DF1" w:rsidRDefault="00B06DF1" w:rsidP="00B06DF1">
      <w:pPr>
        <w:pStyle w:val="Level1Heading"/>
        <w:numPr>
          <w:ilvl w:val="0"/>
          <w:numId w:val="9"/>
        </w:numPr>
        <w:rPr>
          <w:sz w:val="22"/>
          <w:szCs w:val="22"/>
        </w:rPr>
      </w:pPr>
      <w:bookmarkStart w:id="132" w:name="_Toc152833787"/>
      <w:r w:rsidRPr="00B06DF1">
        <w:rPr>
          <w:sz w:val="22"/>
          <w:szCs w:val="22"/>
        </w:rPr>
        <w:lastRenderedPageBreak/>
        <w:t>Waiver</w:t>
      </w:r>
      <w:bookmarkStart w:id="133" w:name="_6d7eadc8-47cf-4e34-97a0-200a8dc1d5f1"/>
      <w:bookmarkEnd w:id="132"/>
      <w:bookmarkEnd w:id="133"/>
    </w:p>
    <w:p w14:paraId="6962F109" w14:textId="77777777" w:rsidR="00B06DF1" w:rsidRPr="00B06DF1" w:rsidRDefault="00B06DF1" w:rsidP="00B06DF1">
      <w:pPr>
        <w:pStyle w:val="Level2Number"/>
        <w:numPr>
          <w:ilvl w:val="1"/>
          <w:numId w:val="9"/>
        </w:numPr>
        <w:rPr>
          <w:sz w:val="22"/>
          <w:szCs w:val="22"/>
        </w:rPr>
      </w:pPr>
      <w:r w:rsidRPr="00B06DF1">
        <w:rPr>
          <w:sz w:val="22"/>
          <w:szCs w:val="22"/>
        </w:rPr>
        <w:t xml:space="preserve">No failure, delay or omission by either </w:t>
      </w:r>
      <w:r w:rsidRPr="00B06DF1">
        <w:rPr>
          <w:rStyle w:val="BodyDefinitionTerm"/>
          <w:rFonts w:cs="Arial"/>
          <w:sz w:val="22"/>
          <w:szCs w:val="22"/>
        </w:rPr>
        <w:t>party</w:t>
      </w:r>
      <w:r w:rsidRPr="00B06DF1">
        <w:rPr>
          <w:sz w:val="22"/>
          <w:szCs w:val="22"/>
        </w:rPr>
        <w:t xml:space="preserve"> in exercising any right, power or remedy provided by law or under our Agreement shall operate as a waiver of that right, power or remedy, nor shall it preclude or restrict any future exercise of that or any other right, power or remedy.</w:t>
      </w:r>
      <w:bookmarkStart w:id="134" w:name="_fed5c8b2-90d7-454a-b3bb-00d76cc764dc"/>
      <w:bookmarkEnd w:id="134"/>
    </w:p>
    <w:p w14:paraId="13C5D4B8" w14:textId="77777777" w:rsidR="00B06DF1" w:rsidRPr="00B06DF1" w:rsidRDefault="00B06DF1" w:rsidP="00B06DF1">
      <w:pPr>
        <w:pStyle w:val="Level2Number"/>
        <w:numPr>
          <w:ilvl w:val="1"/>
          <w:numId w:val="9"/>
        </w:numPr>
        <w:rPr>
          <w:sz w:val="22"/>
          <w:szCs w:val="22"/>
        </w:rPr>
      </w:pPr>
      <w:r w:rsidRPr="00B06DF1">
        <w:rPr>
          <w:sz w:val="22"/>
          <w:szCs w:val="22"/>
        </w:rPr>
        <w:t>No single or partial exercise of any right, power or remedy provided by law or under our Agreement shall prevent any future exercise of it or the exercise of any other right, power or remedy.</w:t>
      </w:r>
      <w:bookmarkStart w:id="135" w:name="_5c7cd43f-3a4b-40ca-bbff-3c4b3df36e4e"/>
      <w:bookmarkEnd w:id="135"/>
    </w:p>
    <w:p w14:paraId="277E4048" w14:textId="77777777" w:rsidR="00B06DF1" w:rsidRPr="00B06DF1" w:rsidRDefault="00B06DF1" w:rsidP="00B06DF1">
      <w:pPr>
        <w:pStyle w:val="Level2Number"/>
        <w:numPr>
          <w:ilvl w:val="1"/>
          <w:numId w:val="9"/>
        </w:numPr>
        <w:rPr>
          <w:sz w:val="22"/>
          <w:szCs w:val="22"/>
        </w:rPr>
      </w:pPr>
      <w:r w:rsidRPr="00B06DF1">
        <w:rPr>
          <w:sz w:val="22"/>
          <w:szCs w:val="22"/>
        </w:rPr>
        <w:t xml:space="preserve">A waiver of any term, provision, condition or breach of our Agreement shall only be effective if given in writing and signed by the waiving </w:t>
      </w:r>
      <w:r w:rsidRPr="00B06DF1">
        <w:rPr>
          <w:rStyle w:val="BodyDefinitionTerm"/>
          <w:rFonts w:cs="Arial"/>
          <w:sz w:val="22"/>
          <w:szCs w:val="22"/>
        </w:rPr>
        <w:t>party</w:t>
      </w:r>
      <w:r w:rsidRPr="00B06DF1">
        <w:rPr>
          <w:sz w:val="22"/>
          <w:szCs w:val="22"/>
        </w:rPr>
        <w:t>, and then only in the instance and for the purpose for which it is given.</w:t>
      </w:r>
      <w:bookmarkStart w:id="136" w:name="_514257b7-1e44-4ef4-94f8-a131fa549e0e"/>
      <w:bookmarkEnd w:id="136"/>
    </w:p>
    <w:p w14:paraId="3174CECB" w14:textId="77777777" w:rsidR="00B06DF1" w:rsidRPr="00B06DF1" w:rsidRDefault="00B06DF1" w:rsidP="00B06DF1">
      <w:pPr>
        <w:pStyle w:val="Level1Heading"/>
        <w:numPr>
          <w:ilvl w:val="0"/>
          <w:numId w:val="9"/>
        </w:numPr>
        <w:rPr>
          <w:sz w:val="22"/>
          <w:szCs w:val="22"/>
        </w:rPr>
      </w:pPr>
      <w:bookmarkStart w:id="137" w:name="_Toc152833788"/>
      <w:r w:rsidRPr="00B06DF1">
        <w:rPr>
          <w:sz w:val="22"/>
          <w:szCs w:val="22"/>
        </w:rPr>
        <w:t>Costs and expenses</w:t>
      </w:r>
      <w:bookmarkStart w:id="138" w:name="_9fb03aae-2ed4-4b2f-b8a5-91ce1c840f43"/>
      <w:bookmarkEnd w:id="137"/>
      <w:bookmarkEnd w:id="138"/>
    </w:p>
    <w:p w14:paraId="692E03E8" w14:textId="77777777" w:rsidR="00B06DF1" w:rsidRPr="00B06DF1" w:rsidRDefault="00B06DF1" w:rsidP="00B06DF1">
      <w:pPr>
        <w:pStyle w:val="BodyText1"/>
        <w:rPr>
          <w:sz w:val="22"/>
          <w:szCs w:val="22"/>
        </w:rPr>
      </w:pPr>
      <w:r w:rsidRPr="00B06DF1">
        <w:rPr>
          <w:sz w:val="22"/>
          <w:szCs w:val="22"/>
        </w:rPr>
        <w:t xml:space="preserve">Each </w:t>
      </w:r>
      <w:r w:rsidRPr="00B06DF1">
        <w:rPr>
          <w:rStyle w:val="BodyDefinitionTerm"/>
          <w:rFonts w:cs="Arial"/>
          <w:sz w:val="22"/>
          <w:szCs w:val="22"/>
        </w:rPr>
        <w:t>party</w:t>
      </w:r>
      <w:r w:rsidRPr="00B06DF1">
        <w:rPr>
          <w:sz w:val="22"/>
          <w:szCs w:val="22"/>
        </w:rPr>
        <w:t xml:space="preserve"> shall pay its own costs and expenses incurred in connection with the negotiation, preparation, signature and performance of our Agreement (and any documents referred to in it).</w:t>
      </w:r>
    </w:p>
    <w:p w14:paraId="1C0FF575" w14:textId="77777777" w:rsidR="00B06DF1" w:rsidRPr="00B06DF1" w:rsidRDefault="00B06DF1" w:rsidP="00B06DF1">
      <w:pPr>
        <w:pStyle w:val="Level1Heading"/>
        <w:numPr>
          <w:ilvl w:val="0"/>
          <w:numId w:val="9"/>
        </w:numPr>
        <w:rPr>
          <w:sz w:val="22"/>
          <w:szCs w:val="22"/>
        </w:rPr>
      </w:pPr>
      <w:bookmarkStart w:id="139" w:name="_Toc152833789"/>
      <w:r w:rsidRPr="00B06DF1">
        <w:rPr>
          <w:sz w:val="22"/>
          <w:szCs w:val="22"/>
        </w:rPr>
        <w:t>Authority</w:t>
      </w:r>
      <w:bookmarkStart w:id="140" w:name="_1511984431-5227211026"/>
      <w:bookmarkEnd w:id="139"/>
      <w:bookmarkEnd w:id="140"/>
    </w:p>
    <w:p w14:paraId="2B48558F" w14:textId="77777777" w:rsidR="00B06DF1" w:rsidRPr="00B06DF1" w:rsidRDefault="00B06DF1" w:rsidP="00B06DF1">
      <w:pPr>
        <w:pStyle w:val="BodyText1"/>
        <w:rPr>
          <w:sz w:val="22"/>
          <w:szCs w:val="22"/>
        </w:rPr>
      </w:pPr>
      <w:r w:rsidRPr="00B06DF1">
        <w:rPr>
          <w:sz w:val="22"/>
          <w:szCs w:val="22"/>
        </w:rPr>
        <w:t xml:space="preserve">Each </w:t>
      </w:r>
      <w:r w:rsidRPr="00B06DF1">
        <w:rPr>
          <w:rStyle w:val="BodyDefinitionTerm"/>
          <w:rFonts w:cs="Arial"/>
          <w:sz w:val="22"/>
          <w:szCs w:val="22"/>
        </w:rPr>
        <w:t>party</w:t>
      </w:r>
      <w:r w:rsidRPr="00B06DF1">
        <w:rPr>
          <w:sz w:val="22"/>
          <w:szCs w:val="22"/>
        </w:rPr>
        <w:t xml:space="preserve"> represents and warrants to the other that it has the right, power and authority to enter into our Agreement and grant to the other the rights (if any) contemplated in our Agreement and to perform its obligations under our Agreement.</w:t>
      </w:r>
    </w:p>
    <w:p w14:paraId="11071071" w14:textId="77777777" w:rsidR="00B06DF1" w:rsidRPr="00B06DF1" w:rsidRDefault="00B06DF1" w:rsidP="00B06DF1">
      <w:pPr>
        <w:pStyle w:val="Level1Heading"/>
        <w:numPr>
          <w:ilvl w:val="0"/>
          <w:numId w:val="9"/>
        </w:numPr>
        <w:rPr>
          <w:sz w:val="22"/>
          <w:szCs w:val="22"/>
        </w:rPr>
      </w:pPr>
      <w:bookmarkStart w:id="141" w:name="_Toc152833790"/>
      <w:r w:rsidRPr="00B06DF1">
        <w:rPr>
          <w:sz w:val="22"/>
          <w:szCs w:val="22"/>
        </w:rPr>
        <w:t>Governing law</w:t>
      </w:r>
      <w:bookmarkStart w:id="142" w:name="_783bcfaa-b343-40a6-bf1a-6b7c5f39112b"/>
      <w:bookmarkEnd w:id="141"/>
      <w:bookmarkEnd w:id="142"/>
    </w:p>
    <w:p w14:paraId="570E6916" w14:textId="01873595" w:rsidR="00B06DF1" w:rsidRPr="00B06DF1" w:rsidRDefault="00B06DF1" w:rsidP="00B06DF1">
      <w:pPr>
        <w:pStyle w:val="BodyText1"/>
        <w:rPr>
          <w:sz w:val="22"/>
          <w:szCs w:val="22"/>
        </w:rPr>
      </w:pPr>
      <w:r w:rsidRPr="00B06DF1">
        <w:rPr>
          <w:sz w:val="22"/>
          <w:szCs w:val="22"/>
        </w:rPr>
        <w:t xml:space="preserve">Our Agreement and any dispute or claim arising out of, or in connection with, it, its subject matter or formation (including non-contractual disputes or claims) shall be governed by, and construed in accordance with, the laws of </w:t>
      </w:r>
      <w:r w:rsidR="00B54F07">
        <w:rPr>
          <w:sz w:val="22"/>
          <w:szCs w:val="22"/>
        </w:rPr>
        <w:t>Ireland.</w:t>
      </w:r>
    </w:p>
    <w:p w14:paraId="6CA476B0" w14:textId="77777777" w:rsidR="00B06DF1" w:rsidRPr="00B06DF1" w:rsidRDefault="00B06DF1" w:rsidP="00B06DF1">
      <w:pPr>
        <w:pStyle w:val="ScheduleText"/>
        <w:rPr>
          <w:sz w:val="22"/>
          <w:szCs w:val="22"/>
        </w:rPr>
      </w:pPr>
      <w:r w:rsidRPr="00B06DF1">
        <w:rPr>
          <w:sz w:val="22"/>
          <w:szCs w:val="22"/>
        </w:rPr>
        <w:lastRenderedPageBreak/>
        <w:br/>
      </w:r>
      <w:bookmarkStart w:id="143" w:name="_Toc152833791"/>
      <w:r w:rsidRPr="00B06DF1">
        <w:rPr>
          <w:sz w:val="22"/>
          <w:szCs w:val="22"/>
        </w:rPr>
        <w:t>Definitions and interpretation</w:t>
      </w:r>
      <w:bookmarkStart w:id="144" w:name="_1513173085-55060125"/>
      <w:bookmarkEnd w:id="143"/>
      <w:bookmarkEnd w:id="144"/>
    </w:p>
    <w:p w14:paraId="7C6A1F6A" w14:textId="77777777" w:rsidR="00B06DF1" w:rsidRPr="00B06DF1" w:rsidRDefault="00B06DF1" w:rsidP="00B06DF1">
      <w:pPr>
        <w:pStyle w:val="Sch1Number"/>
        <w:numPr>
          <w:ilvl w:val="2"/>
          <w:numId w:val="10"/>
        </w:numPr>
        <w:rPr>
          <w:sz w:val="22"/>
          <w:szCs w:val="22"/>
        </w:rPr>
      </w:pPr>
      <w:r w:rsidRPr="00B06DF1">
        <w:rPr>
          <w:sz w:val="22"/>
          <w:szCs w:val="22"/>
        </w:rPr>
        <w:t>In our Agreement:</w:t>
      </w:r>
      <w:bookmarkStart w:id="145" w:name="_InOurAgreementTheDefinitionsAndRule-3B3"/>
      <w:bookmarkEnd w:id="145"/>
    </w:p>
    <w:tbl>
      <w:tblPr>
        <w:tblStyle w:val="Table-Definitions"/>
        <w:tblW w:w="8726" w:type="dxa"/>
        <w:tblInd w:w="720" w:type="dxa"/>
        <w:tblLook w:val="0000" w:firstRow="0" w:lastRow="0" w:firstColumn="0" w:lastColumn="0" w:noHBand="0" w:noVBand="0"/>
      </w:tblPr>
      <w:tblGrid>
        <w:gridCol w:w="3873"/>
        <w:gridCol w:w="734"/>
        <w:gridCol w:w="4101"/>
        <w:gridCol w:w="18"/>
      </w:tblGrid>
      <w:tr w:rsidR="00B06DF1" w:rsidRPr="00B06DF1" w14:paraId="07F7EC45" w14:textId="77777777" w:rsidTr="00B54F07">
        <w:trPr>
          <w:gridAfter w:val="1"/>
          <w:wAfter w:w="18" w:type="dxa"/>
        </w:trPr>
        <w:tc>
          <w:tcPr>
            <w:tcW w:w="3873" w:type="dxa"/>
          </w:tcPr>
          <w:p w14:paraId="0E4431DA" w14:textId="77777777" w:rsidR="00B06DF1" w:rsidRPr="00B06DF1" w:rsidRDefault="00B06DF1" w:rsidP="00057444">
            <w:pPr>
              <w:pStyle w:val="TermsInTable"/>
              <w:rPr>
                <w:sz w:val="22"/>
                <w:szCs w:val="22"/>
              </w:rPr>
            </w:pPr>
            <w:r w:rsidRPr="00B06DF1">
              <w:rPr>
                <w:rStyle w:val="DefinitionTerm"/>
                <w:rFonts w:cs="Arial"/>
                <w:b w:val="0"/>
                <w:sz w:val="22"/>
                <w:szCs w:val="22"/>
              </w:rPr>
              <w:t>Addendums</w:t>
            </w:r>
          </w:p>
        </w:tc>
        <w:tc>
          <w:tcPr>
            <w:tcW w:w="4835" w:type="dxa"/>
            <w:gridSpan w:val="2"/>
          </w:tcPr>
          <w:p w14:paraId="693933E9" w14:textId="77777777" w:rsidR="00B06DF1" w:rsidRPr="00B06DF1" w:rsidRDefault="00B06DF1" w:rsidP="00B06DF1">
            <w:pPr>
              <w:pStyle w:val="Definition"/>
              <w:rPr>
                <w:sz w:val="22"/>
                <w:szCs w:val="22"/>
              </w:rPr>
            </w:pPr>
            <w:r w:rsidRPr="00B06DF1">
              <w:rPr>
                <w:sz w:val="22"/>
                <w:szCs w:val="22"/>
              </w:rPr>
              <w:t xml:space="preserve">means each of the following: </w:t>
            </w:r>
          </w:p>
          <w:p w14:paraId="528968EE" w14:textId="77777777" w:rsidR="00B06DF1" w:rsidRPr="00B06DF1" w:rsidRDefault="00B06DF1" w:rsidP="00B06DF1">
            <w:pPr>
              <w:pStyle w:val="Definition1"/>
              <w:rPr>
                <w:sz w:val="22"/>
                <w:szCs w:val="22"/>
              </w:rPr>
            </w:pPr>
            <w:r w:rsidRPr="00B06DF1">
              <w:rPr>
                <w:sz w:val="22"/>
                <w:szCs w:val="22"/>
              </w:rPr>
              <w:t xml:space="preserve">the addendum identifying certain respective rights and obligations of the </w:t>
            </w:r>
            <w:r w:rsidRPr="00B06DF1">
              <w:rPr>
                <w:rStyle w:val="BodyDefinitionTerm"/>
                <w:rFonts w:cs="Arial"/>
                <w:sz w:val="22"/>
                <w:szCs w:val="22"/>
              </w:rPr>
              <w:t>parties</w:t>
            </w:r>
            <w:r w:rsidRPr="00B06DF1">
              <w:rPr>
                <w:sz w:val="22"/>
                <w:szCs w:val="22"/>
              </w:rPr>
              <w:t xml:space="preserve">’ in respect of personal data and privacy under our Agreement (as </w:t>
            </w:r>
            <w:r w:rsidRPr="00B06DF1">
              <w:rPr>
                <w:rStyle w:val="BodyDefinitionTerm"/>
                <w:rFonts w:cs="Arial"/>
                <w:sz w:val="22"/>
                <w:szCs w:val="22"/>
              </w:rPr>
              <w:t>Updated</w:t>
            </w:r>
            <w:r w:rsidRPr="00B06DF1">
              <w:rPr>
                <w:sz w:val="22"/>
                <w:szCs w:val="22"/>
              </w:rPr>
              <w:t xml:space="preserve"> from time to time), which as at </w:t>
            </w:r>
            <w:r w:rsidRPr="00B06DF1">
              <w:rPr>
                <w:rStyle w:val="BodyDefinitionTerm"/>
                <w:rFonts w:cs="Arial"/>
                <w:sz w:val="22"/>
                <w:szCs w:val="22"/>
              </w:rPr>
              <w:t>Order Acceptance</w:t>
            </w:r>
            <w:r w:rsidRPr="00B06DF1">
              <w:rPr>
                <w:sz w:val="22"/>
                <w:szCs w:val="22"/>
              </w:rPr>
              <w:t xml:space="preserve"> is the latest version available at [</w:t>
            </w:r>
            <w:r w:rsidRPr="00B06DF1">
              <w:rPr>
                <w:rStyle w:val="InsertText"/>
                <w:i w:val="0"/>
                <w:sz w:val="22"/>
                <w:szCs w:val="22"/>
              </w:rPr>
              <w:t>Insert URL</w:t>
            </w:r>
            <w:r w:rsidRPr="00B06DF1">
              <w:rPr>
                <w:sz w:val="22"/>
                <w:szCs w:val="22"/>
              </w:rPr>
              <w:t xml:space="preserve">] (the </w:t>
            </w:r>
            <w:r w:rsidRPr="00B06DF1">
              <w:rPr>
                <w:rStyle w:val="DefinitionTerm"/>
                <w:rFonts w:cs="Arial"/>
                <w:b w:val="0"/>
                <w:sz w:val="22"/>
                <w:szCs w:val="22"/>
              </w:rPr>
              <w:t>Data Protection Addendum</w:t>
            </w:r>
            <w:r w:rsidRPr="00B06DF1">
              <w:rPr>
                <w:sz w:val="22"/>
                <w:szCs w:val="22"/>
              </w:rPr>
              <w:t>); and</w:t>
            </w:r>
            <w:bookmarkStart w:id="146" w:name="_1511100248-7831192"/>
            <w:bookmarkEnd w:id="146"/>
          </w:p>
          <w:p w14:paraId="7C8B52E4" w14:textId="77777777" w:rsidR="00B06DF1" w:rsidRPr="00B06DF1" w:rsidRDefault="00B06DF1" w:rsidP="00B06DF1">
            <w:pPr>
              <w:pStyle w:val="Definition1"/>
              <w:rPr>
                <w:sz w:val="22"/>
                <w:szCs w:val="22"/>
              </w:rPr>
            </w:pPr>
            <w:r w:rsidRPr="00B06DF1">
              <w:rPr>
                <w:sz w:val="22"/>
                <w:szCs w:val="22"/>
              </w:rPr>
              <w:t xml:space="preserve">the addendum identifying certain of the </w:t>
            </w:r>
            <w:r w:rsidRPr="00B06DF1">
              <w:rPr>
                <w:rStyle w:val="BodyDefinitionTerm"/>
                <w:rFonts w:cs="Arial"/>
                <w:sz w:val="22"/>
                <w:szCs w:val="22"/>
              </w:rPr>
              <w:t>parties</w:t>
            </w:r>
            <w:r w:rsidRPr="00B06DF1">
              <w:rPr>
                <w:sz w:val="22"/>
                <w:szCs w:val="22"/>
              </w:rPr>
              <w:t xml:space="preserve">’ respective rights and obligations in respect of security under our Agreement (as </w:t>
            </w:r>
            <w:r w:rsidRPr="00B06DF1">
              <w:rPr>
                <w:rStyle w:val="BodyDefinitionTerm"/>
                <w:rFonts w:cs="Arial"/>
                <w:sz w:val="22"/>
                <w:szCs w:val="22"/>
              </w:rPr>
              <w:t>Updated</w:t>
            </w:r>
            <w:r w:rsidRPr="00B06DF1">
              <w:rPr>
                <w:sz w:val="22"/>
                <w:szCs w:val="22"/>
              </w:rPr>
              <w:t xml:space="preserve"> from time to time), which as at </w:t>
            </w:r>
            <w:r w:rsidRPr="00B06DF1">
              <w:rPr>
                <w:rStyle w:val="BodyDefinitionTerm"/>
                <w:rFonts w:cs="Arial"/>
                <w:sz w:val="22"/>
                <w:szCs w:val="22"/>
              </w:rPr>
              <w:t>Order Acceptance</w:t>
            </w:r>
            <w:r w:rsidRPr="00B06DF1">
              <w:rPr>
                <w:sz w:val="22"/>
                <w:szCs w:val="22"/>
              </w:rPr>
              <w:t xml:space="preserve"> is the latest version available at [</w:t>
            </w:r>
            <w:r w:rsidRPr="00B06DF1">
              <w:rPr>
                <w:rStyle w:val="InsertText"/>
                <w:i w:val="0"/>
                <w:sz w:val="22"/>
                <w:szCs w:val="22"/>
              </w:rPr>
              <w:t>Insert URL</w:t>
            </w:r>
            <w:r w:rsidRPr="00B06DF1">
              <w:rPr>
                <w:sz w:val="22"/>
                <w:szCs w:val="22"/>
              </w:rPr>
              <w:t xml:space="preserve">] (the </w:t>
            </w:r>
            <w:r w:rsidRPr="00B06DF1">
              <w:rPr>
                <w:rStyle w:val="DefinitionTerm"/>
                <w:rFonts w:cs="Arial"/>
                <w:b w:val="0"/>
                <w:sz w:val="22"/>
                <w:szCs w:val="22"/>
              </w:rPr>
              <w:t>Information Security Addendum</w:t>
            </w:r>
            <w:r w:rsidRPr="00B06DF1">
              <w:rPr>
                <w:sz w:val="22"/>
                <w:szCs w:val="22"/>
              </w:rPr>
              <w:t>);</w:t>
            </w:r>
            <w:bookmarkStart w:id="147" w:name="_1511100248-10321192"/>
            <w:bookmarkEnd w:id="147"/>
          </w:p>
        </w:tc>
      </w:tr>
      <w:tr w:rsidR="00B06DF1" w:rsidRPr="00B06DF1" w14:paraId="65B770D0" w14:textId="77777777" w:rsidTr="00B54F07">
        <w:trPr>
          <w:gridAfter w:val="1"/>
          <w:wAfter w:w="18" w:type="dxa"/>
        </w:trPr>
        <w:tc>
          <w:tcPr>
            <w:tcW w:w="3873" w:type="dxa"/>
          </w:tcPr>
          <w:p w14:paraId="4D2FB4DC" w14:textId="627DA152" w:rsidR="00B06DF1" w:rsidRPr="00B06DF1" w:rsidRDefault="00B06DF1" w:rsidP="00057444">
            <w:pPr>
              <w:pStyle w:val="TermsInTable"/>
              <w:rPr>
                <w:sz w:val="22"/>
                <w:szCs w:val="22"/>
              </w:rPr>
            </w:pPr>
          </w:p>
        </w:tc>
        <w:tc>
          <w:tcPr>
            <w:tcW w:w="4835" w:type="dxa"/>
            <w:gridSpan w:val="2"/>
          </w:tcPr>
          <w:p w14:paraId="3A3A32B1" w14:textId="70D65FFD" w:rsidR="00B06DF1" w:rsidRPr="00B06DF1" w:rsidRDefault="00B06DF1" w:rsidP="00B06DF1">
            <w:pPr>
              <w:pStyle w:val="Definition"/>
              <w:rPr>
                <w:sz w:val="22"/>
                <w:szCs w:val="22"/>
              </w:rPr>
            </w:pPr>
          </w:p>
        </w:tc>
      </w:tr>
      <w:tr w:rsidR="00B06DF1" w:rsidRPr="00B06DF1" w14:paraId="2E4B118E" w14:textId="77777777" w:rsidTr="00B54F07">
        <w:trPr>
          <w:gridAfter w:val="1"/>
          <w:wAfter w:w="18" w:type="dxa"/>
        </w:trPr>
        <w:tc>
          <w:tcPr>
            <w:tcW w:w="3873" w:type="dxa"/>
          </w:tcPr>
          <w:p w14:paraId="79E4375D" w14:textId="77777777" w:rsidR="00B06DF1" w:rsidRPr="00B06DF1" w:rsidRDefault="00B06DF1" w:rsidP="00057444">
            <w:pPr>
              <w:pStyle w:val="TermsInTable"/>
              <w:rPr>
                <w:sz w:val="22"/>
                <w:szCs w:val="22"/>
              </w:rPr>
            </w:pPr>
            <w:r w:rsidRPr="00B06DF1">
              <w:rPr>
                <w:rStyle w:val="DefinitionTerm"/>
                <w:rFonts w:cs="Arial"/>
                <w:b w:val="0"/>
                <w:sz w:val="22"/>
                <w:szCs w:val="22"/>
              </w:rPr>
              <w:t>Authorised Affiliates</w:t>
            </w:r>
          </w:p>
        </w:tc>
        <w:tc>
          <w:tcPr>
            <w:tcW w:w="4835" w:type="dxa"/>
            <w:gridSpan w:val="2"/>
          </w:tcPr>
          <w:p w14:paraId="432CF1F5" w14:textId="77777777" w:rsidR="00B06DF1" w:rsidRPr="00B06DF1" w:rsidRDefault="00B06DF1" w:rsidP="00B06DF1">
            <w:pPr>
              <w:pStyle w:val="Definition"/>
              <w:rPr>
                <w:sz w:val="22"/>
                <w:szCs w:val="22"/>
              </w:rPr>
            </w:pPr>
            <w:r w:rsidRPr="00B06DF1">
              <w:rPr>
                <w:sz w:val="22"/>
                <w:szCs w:val="22"/>
              </w:rPr>
              <w:t xml:space="preserve">means, in respect of the relevant </w:t>
            </w:r>
            <w:r w:rsidRPr="00B06DF1">
              <w:rPr>
                <w:rStyle w:val="BodyDefinitionTerm"/>
                <w:rFonts w:cs="Arial"/>
                <w:sz w:val="22"/>
                <w:szCs w:val="22"/>
              </w:rPr>
              <w:t>Subscribed Service</w:t>
            </w:r>
            <w:r w:rsidRPr="00B06DF1">
              <w:rPr>
                <w:sz w:val="22"/>
                <w:szCs w:val="22"/>
              </w:rPr>
              <w:t xml:space="preserve">, the </w:t>
            </w:r>
            <w:r w:rsidRPr="00B06DF1">
              <w:rPr>
                <w:rStyle w:val="BodyDefinitionTerm"/>
                <w:rFonts w:cs="Arial"/>
                <w:sz w:val="22"/>
                <w:szCs w:val="22"/>
              </w:rPr>
              <w:t>Affiliate</w:t>
            </w:r>
            <w:r w:rsidRPr="00B06DF1">
              <w:rPr>
                <w:sz w:val="22"/>
                <w:szCs w:val="22"/>
              </w:rPr>
              <w:t xml:space="preserve">s of the Customer (if any) identified in the </w:t>
            </w:r>
            <w:r w:rsidRPr="00B06DF1">
              <w:rPr>
                <w:rStyle w:val="BodyDefinitionTerm"/>
                <w:rFonts w:cs="Arial"/>
                <w:sz w:val="22"/>
                <w:szCs w:val="22"/>
              </w:rPr>
              <w:t>Order Form</w:t>
            </w:r>
            <w:r w:rsidRPr="00B06DF1">
              <w:rPr>
                <w:sz w:val="22"/>
                <w:szCs w:val="22"/>
              </w:rPr>
              <w:t xml:space="preserve"> as </w:t>
            </w:r>
            <w:r w:rsidRPr="00B06DF1">
              <w:rPr>
                <w:rStyle w:val="BodyDefinitionTerm"/>
                <w:rFonts w:cs="Arial"/>
                <w:sz w:val="22"/>
                <w:szCs w:val="22"/>
              </w:rPr>
              <w:t>Authorised Affiliates</w:t>
            </w:r>
            <w:r w:rsidRPr="00B06DF1">
              <w:rPr>
                <w:sz w:val="22"/>
                <w:szCs w:val="22"/>
              </w:rPr>
              <w:t xml:space="preserve"> in respect of that </w:t>
            </w:r>
            <w:r w:rsidRPr="00B06DF1">
              <w:rPr>
                <w:rStyle w:val="BodyDefinitionTerm"/>
                <w:rFonts w:cs="Arial"/>
                <w:sz w:val="22"/>
                <w:szCs w:val="22"/>
              </w:rPr>
              <w:t>Subscribed Service</w:t>
            </w:r>
            <w:r w:rsidRPr="00B06DF1">
              <w:rPr>
                <w:sz w:val="22"/>
                <w:szCs w:val="22"/>
              </w:rPr>
              <w:t>;</w:t>
            </w:r>
          </w:p>
        </w:tc>
      </w:tr>
      <w:tr w:rsidR="00B06DF1" w:rsidRPr="00B06DF1" w14:paraId="091A2F92" w14:textId="77777777" w:rsidTr="00B54F07">
        <w:trPr>
          <w:gridAfter w:val="1"/>
          <w:wAfter w:w="18" w:type="dxa"/>
        </w:trPr>
        <w:tc>
          <w:tcPr>
            <w:tcW w:w="3873" w:type="dxa"/>
          </w:tcPr>
          <w:p w14:paraId="10ED4E5A" w14:textId="77777777" w:rsidR="00B06DF1" w:rsidRPr="00B06DF1" w:rsidRDefault="00B06DF1" w:rsidP="00057444">
            <w:pPr>
              <w:pStyle w:val="TermsInTable"/>
              <w:rPr>
                <w:sz w:val="22"/>
                <w:szCs w:val="22"/>
              </w:rPr>
            </w:pPr>
            <w:r w:rsidRPr="00B06DF1">
              <w:rPr>
                <w:rStyle w:val="DefinitionTerm"/>
                <w:rFonts w:cs="Arial"/>
                <w:b w:val="0"/>
                <w:sz w:val="22"/>
                <w:szCs w:val="22"/>
              </w:rPr>
              <w:t>Authorised Users</w:t>
            </w:r>
          </w:p>
        </w:tc>
        <w:tc>
          <w:tcPr>
            <w:tcW w:w="4835" w:type="dxa"/>
            <w:gridSpan w:val="2"/>
          </w:tcPr>
          <w:p w14:paraId="7AE39D65" w14:textId="77777777" w:rsidR="00B06DF1" w:rsidRPr="00B06DF1" w:rsidRDefault="00B06DF1" w:rsidP="00B06DF1">
            <w:pPr>
              <w:pStyle w:val="Definition"/>
              <w:rPr>
                <w:sz w:val="22"/>
                <w:szCs w:val="22"/>
              </w:rPr>
            </w:pPr>
            <w:r w:rsidRPr="00B06DF1">
              <w:rPr>
                <w:sz w:val="22"/>
                <w:szCs w:val="22"/>
              </w:rPr>
              <w:t xml:space="preserve">means, in respect of the relevant </w:t>
            </w:r>
            <w:r w:rsidRPr="00B06DF1">
              <w:rPr>
                <w:rStyle w:val="BodyDefinitionTerm"/>
                <w:rFonts w:cs="Arial"/>
                <w:sz w:val="22"/>
                <w:szCs w:val="22"/>
              </w:rPr>
              <w:t>Subscribed Service</w:t>
            </w:r>
            <w:r w:rsidRPr="00B06DF1">
              <w:rPr>
                <w:sz w:val="22"/>
                <w:szCs w:val="22"/>
              </w:rPr>
              <w:t xml:space="preserve">, the named users authorised by the Customer to use that </w:t>
            </w:r>
            <w:r w:rsidRPr="00B06DF1">
              <w:rPr>
                <w:rStyle w:val="BodyDefinitionTerm"/>
                <w:rFonts w:cs="Arial"/>
                <w:sz w:val="22"/>
                <w:szCs w:val="22"/>
              </w:rPr>
              <w:t>Subscribed Service</w:t>
            </w:r>
            <w:r w:rsidRPr="00B06DF1">
              <w:rPr>
                <w:sz w:val="22"/>
                <w:szCs w:val="22"/>
              </w:rPr>
              <w:t xml:space="preserve"> in accordance with the terms of our Agreement;</w:t>
            </w:r>
          </w:p>
        </w:tc>
      </w:tr>
      <w:tr w:rsidR="00B06DF1" w:rsidRPr="00B06DF1" w14:paraId="01555903" w14:textId="77777777" w:rsidTr="00B54F07">
        <w:trPr>
          <w:gridAfter w:val="1"/>
          <w:wAfter w:w="18" w:type="dxa"/>
        </w:trPr>
        <w:tc>
          <w:tcPr>
            <w:tcW w:w="3873" w:type="dxa"/>
          </w:tcPr>
          <w:p w14:paraId="4C9F9B87" w14:textId="77777777" w:rsidR="00B06DF1" w:rsidRPr="00B06DF1" w:rsidRDefault="00B06DF1" w:rsidP="00057444">
            <w:pPr>
              <w:pStyle w:val="TermsInTable"/>
              <w:rPr>
                <w:sz w:val="22"/>
                <w:szCs w:val="22"/>
              </w:rPr>
            </w:pPr>
            <w:r w:rsidRPr="00B06DF1">
              <w:rPr>
                <w:rStyle w:val="DefinitionTerm"/>
                <w:rFonts w:cs="Arial"/>
                <w:b w:val="0"/>
                <w:sz w:val="22"/>
                <w:szCs w:val="22"/>
              </w:rPr>
              <w:t>Business Day</w:t>
            </w:r>
          </w:p>
        </w:tc>
        <w:tc>
          <w:tcPr>
            <w:tcW w:w="4835" w:type="dxa"/>
            <w:gridSpan w:val="2"/>
          </w:tcPr>
          <w:p w14:paraId="221E5952" w14:textId="6DD3B74D" w:rsidR="00B06DF1" w:rsidRPr="00B06DF1" w:rsidRDefault="00B06DF1" w:rsidP="00B06DF1">
            <w:pPr>
              <w:pStyle w:val="Definition"/>
              <w:rPr>
                <w:sz w:val="22"/>
                <w:szCs w:val="22"/>
              </w:rPr>
            </w:pPr>
            <w:r w:rsidRPr="00B06DF1">
              <w:rPr>
                <w:sz w:val="22"/>
                <w:szCs w:val="22"/>
              </w:rPr>
              <w:t xml:space="preserve">means a day other than a Saturday, Sunday or bank or public holiday in </w:t>
            </w:r>
            <w:r w:rsidR="00B54F07">
              <w:rPr>
                <w:sz w:val="22"/>
                <w:szCs w:val="22"/>
              </w:rPr>
              <w:t>Ireland</w:t>
            </w:r>
            <w:r w:rsidRPr="00B06DF1">
              <w:rPr>
                <w:sz w:val="22"/>
                <w:szCs w:val="22"/>
              </w:rPr>
              <w:t>;</w:t>
            </w:r>
          </w:p>
        </w:tc>
      </w:tr>
      <w:tr w:rsidR="00B06DF1" w:rsidRPr="00B06DF1" w14:paraId="2BFD34A5" w14:textId="77777777" w:rsidTr="00B54F07">
        <w:trPr>
          <w:gridAfter w:val="1"/>
          <w:wAfter w:w="18" w:type="dxa"/>
        </w:trPr>
        <w:tc>
          <w:tcPr>
            <w:tcW w:w="3873" w:type="dxa"/>
          </w:tcPr>
          <w:p w14:paraId="424480BC" w14:textId="77777777" w:rsidR="00B06DF1" w:rsidRPr="00B06DF1" w:rsidRDefault="00B06DF1" w:rsidP="00057444">
            <w:pPr>
              <w:pStyle w:val="TermsInTable"/>
              <w:rPr>
                <w:sz w:val="22"/>
                <w:szCs w:val="22"/>
              </w:rPr>
            </w:pPr>
            <w:r w:rsidRPr="00B06DF1">
              <w:rPr>
                <w:rStyle w:val="DefinitionTerm"/>
                <w:rFonts w:cs="Arial"/>
                <w:b w:val="0"/>
                <w:sz w:val="22"/>
                <w:szCs w:val="22"/>
              </w:rPr>
              <w:t>Customer</w:t>
            </w:r>
          </w:p>
        </w:tc>
        <w:tc>
          <w:tcPr>
            <w:tcW w:w="4835" w:type="dxa"/>
            <w:gridSpan w:val="2"/>
          </w:tcPr>
          <w:p w14:paraId="590B926D" w14:textId="77777777" w:rsidR="00B06DF1" w:rsidRPr="00B06DF1" w:rsidRDefault="00B06DF1" w:rsidP="00B06DF1">
            <w:pPr>
              <w:pStyle w:val="Definition"/>
              <w:rPr>
                <w:sz w:val="22"/>
                <w:szCs w:val="22"/>
              </w:rPr>
            </w:pPr>
            <w:r w:rsidRPr="00B06DF1">
              <w:rPr>
                <w:sz w:val="22"/>
                <w:szCs w:val="22"/>
              </w:rPr>
              <w:t xml:space="preserve">has the meaning given in the relevant </w:t>
            </w:r>
            <w:r w:rsidRPr="00B06DF1">
              <w:rPr>
                <w:rStyle w:val="BodyDefinitionTerm"/>
                <w:rFonts w:cs="Arial"/>
                <w:sz w:val="22"/>
                <w:szCs w:val="22"/>
              </w:rPr>
              <w:t>Order Form</w:t>
            </w:r>
            <w:r w:rsidRPr="00B06DF1">
              <w:rPr>
                <w:sz w:val="22"/>
                <w:szCs w:val="22"/>
              </w:rPr>
              <w:t>;</w:t>
            </w:r>
          </w:p>
        </w:tc>
      </w:tr>
      <w:tr w:rsidR="00B06DF1" w:rsidRPr="00B06DF1" w14:paraId="75FD97DC" w14:textId="77777777" w:rsidTr="00B54F07">
        <w:trPr>
          <w:gridAfter w:val="1"/>
          <w:wAfter w:w="18" w:type="dxa"/>
        </w:trPr>
        <w:tc>
          <w:tcPr>
            <w:tcW w:w="3873" w:type="dxa"/>
          </w:tcPr>
          <w:p w14:paraId="25FB3996" w14:textId="77777777" w:rsidR="00B06DF1" w:rsidRPr="00B06DF1" w:rsidRDefault="00B06DF1" w:rsidP="00057444">
            <w:pPr>
              <w:pStyle w:val="TermsInTable"/>
              <w:rPr>
                <w:sz w:val="22"/>
                <w:szCs w:val="22"/>
              </w:rPr>
            </w:pPr>
            <w:r w:rsidRPr="00B06DF1">
              <w:rPr>
                <w:rStyle w:val="DefinitionTerm"/>
                <w:rFonts w:cs="Arial"/>
                <w:b w:val="0"/>
                <w:sz w:val="22"/>
                <w:szCs w:val="22"/>
              </w:rPr>
              <w:t>Documentation</w:t>
            </w:r>
          </w:p>
        </w:tc>
        <w:tc>
          <w:tcPr>
            <w:tcW w:w="4835" w:type="dxa"/>
            <w:gridSpan w:val="2"/>
          </w:tcPr>
          <w:p w14:paraId="31DCF3C1" w14:textId="77777777" w:rsidR="00B06DF1" w:rsidRPr="00B06DF1" w:rsidRDefault="00B06DF1" w:rsidP="00B06DF1">
            <w:pPr>
              <w:pStyle w:val="Definition"/>
              <w:rPr>
                <w:sz w:val="22"/>
                <w:szCs w:val="22"/>
              </w:rPr>
            </w:pPr>
            <w:r w:rsidRPr="00B06DF1">
              <w:rPr>
                <w:sz w:val="22"/>
                <w:szCs w:val="22"/>
              </w:rPr>
              <w:t>means:</w:t>
            </w:r>
          </w:p>
          <w:p w14:paraId="047FF8CD" w14:textId="77777777" w:rsidR="00B06DF1" w:rsidRPr="00B06DF1" w:rsidRDefault="00B06DF1" w:rsidP="00B06DF1">
            <w:pPr>
              <w:pStyle w:val="Definition1"/>
              <w:rPr>
                <w:sz w:val="22"/>
                <w:szCs w:val="22"/>
              </w:rPr>
            </w:pPr>
            <w:r w:rsidRPr="00B06DF1">
              <w:rPr>
                <w:sz w:val="22"/>
                <w:szCs w:val="22"/>
              </w:rPr>
              <w:t xml:space="preserve">the description of the relevant </w:t>
            </w:r>
            <w:r w:rsidRPr="00B06DF1">
              <w:rPr>
                <w:rStyle w:val="BodyDefinitionTerm"/>
                <w:rFonts w:cs="Arial"/>
                <w:sz w:val="22"/>
                <w:szCs w:val="22"/>
              </w:rPr>
              <w:t>Subscribed Service</w:t>
            </w:r>
            <w:r w:rsidRPr="00B06DF1">
              <w:rPr>
                <w:sz w:val="22"/>
                <w:szCs w:val="22"/>
              </w:rPr>
              <w:t xml:space="preserve"> (as </w:t>
            </w:r>
            <w:r w:rsidRPr="00B06DF1">
              <w:rPr>
                <w:rStyle w:val="BodyDefinitionTerm"/>
                <w:rFonts w:cs="Arial"/>
                <w:sz w:val="22"/>
                <w:szCs w:val="22"/>
              </w:rPr>
              <w:t>Updated</w:t>
            </w:r>
            <w:r w:rsidRPr="00B06DF1">
              <w:rPr>
                <w:sz w:val="22"/>
                <w:szCs w:val="22"/>
              </w:rPr>
              <w:t xml:space="preserve"> from time to time), which as at </w:t>
            </w:r>
            <w:r w:rsidRPr="00B06DF1">
              <w:rPr>
                <w:rStyle w:val="BodyDefinitionTerm"/>
                <w:rFonts w:cs="Arial"/>
                <w:sz w:val="22"/>
                <w:szCs w:val="22"/>
              </w:rPr>
              <w:t>Order Acceptance</w:t>
            </w:r>
            <w:r w:rsidRPr="00B06DF1">
              <w:rPr>
                <w:sz w:val="22"/>
                <w:szCs w:val="22"/>
              </w:rPr>
              <w:t xml:space="preserve"> is the latest version available at [</w:t>
            </w:r>
            <w:r w:rsidRPr="00B06DF1">
              <w:rPr>
                <w:rStyle w:val="InsertText"/>
                <w:i w:val="0"/>
                <w:sz w:val="22"/>
                <w:szCs w:val="22"/>
              </w:rPr>
              <w:t>Insert URL</w:t>
            </w:r>
            <w:r w:rsidRPr="00B06DF1">
              <w:rPr>
                <w:sz w:val="22"/>
                <w:szCs w:val="22"/>
              </w:rPr>
              <w:t xml:space="preserve">] (the </w:t>
            </w:r>
            <w:r w:rsidRPr="00B06DF1">
              <w:rPr>
                <w:rStyle w:val="DefinitionTerm"/>
                <w:rFonts w:cs="Arial"/>
                <w:b w:val="0"/>
                <w:sz w:val="22"/>
                <w:szCs w:val="22"/>
              </w:rPr>
              <w:t>Description</w:t>
            </w:r>
            <w:r w:rsidRPr="00B06DF1">
              <w:rPr>
                <w:sz w:val="22"/>
                <w:szCs w:val="22"/>
              </w:rPr>
              <w:t>);</w:t>
            </w:r>
            <w:bookmarkStart w:id="148" w:name="_1511100248-23331192"/>
            <w:bookmarkEnd w:id="148"/>
          </w:p>
          <w:p w14:paraId="3C78811A" w14:textId="77777777" w:rsidR="00B06DF1" w:rsidRPr="00B06DF1" w:rsidRDefault="00B06DF1" w:rsidP="00B06DF1">
            <w:pPr>
              <w:pStyle w:val="Definition1"/>
              <w:rPr>
                <w:sz w:val="22"/>
                <w:szCs w:val="22"/>
              </w:rPr>
            </w:pPr>
            <w:r w:rsidRPr="00B06DF1">
              <w:rPr>
                <w:sz w:val="22"/>
                <w:szCs w:val="22"/>
              </w:rPr>
              <w:lastRenderedPageBreak/>
              <w:t xml:space="preserve">in respect of each </w:t>
            </w:r>
            <w:r w:rsidRPr="00B06DF1">
              <w:rPr>
                <w:rStyle w:val="BodyDefinitionTerm"/>
                <w:rFonts w:cs="Arial"/>
                <w:sz w:val="22"/>
                <w:szCs w:val="22"/>
              </w:rPr>
              <w:t>Subscribed Service</w:t>
            </w:r>
            <w:r w:rsidRPr="00B06DF1">
              <w:rPr>
                <w:sz w:val="22"/>
                <w:szCs w:val="22"/>
              </w:rPr>
              <w:t xml:space="preserve">, the relevant instructions as to how to use that part of the </w:t>
            </w:r>
            <w:r w:rsidRPr="00B06DF1">
              <w:rPr>
                <w:rStyle w:val="BodyDefinitionTerm"/>
                <w:rFonts w:cs="Arial"/>
                <w:sz w:val="22"/>
                <w:szCs w:val="22"/>
              </w:rPr>
              <w:t>Services</w:t>
            </w:r>
            <w:r w:rsidRPr="00B06DF1">
              <w:rPr>
                <w:sz w:val="22"/>
                <w:szCs w:val="22"/>
              </w:rPr>
              <w:t xml:space="preserve"> made available by the Supplier at [</w:t>
            </w:r>
            <w:r w:rsidRPr="00B06DF1">
              <w:rPr>
                <w:rStyle w:val="InsertText"/>
                <w:i w:val="0"/>
                <w:sz w:val="22"/>
                <w:szCs w:val="22"/>
              </w:rPr>
              <w:t>Insert URL</w:t>
            </w:r>
            <w:r w:rsidRPr="00B06DF1">
              <w:rPr>
                <w:sz w:val="22"/>
                <w:szCs w:val="22"/>
              </w:rPr>
              <w:t xml:space="preserve">] (as </w:t>
            </w:r>
            <w:r w:rsidRPr="00B06DF1">
              <w:rPr>
                <w:rStyle w:val="BodyDefinitionTerm"/>
                <w:rFonts w:cs="Arial"/>
                <w:sz w:val="22"/>
                <w:szCs w:val="22"/>
              </w:rPr>
              <w:t>Updated</w:t>
            </w:r>
            <w:r w:rsidRPr="00B06DF1">
              <w:rPr>
                <w:sz w:val="22"/>
                <w:szCs w:val="22"/>
              </w:rPr>
              <w:t xml:space="preserve"> from time to time) (the </w:t>
            </w:r>
            <w:r w:rsidRPr="00B06DF1">
              <w:rPr>
                <w:rStyle w:val="DefinitionTerm"/>
                <w:rFonts w:cs="Arial"/>
                <w:b w:val="0"/>
                <w:sz w:val="22"/>
                <w:szCs w:val="22"/>
              </w:rPr>
              <w:t>User Manual</w:t>
            </w:r>
            <w:r w:rsidRPr="00B06DF1">
              <w:rPr>
                <w:sz w:val="22"/>
                <w:szCs w:val="22"/>
              </w:rPr>
              <w:t>);</w:t>
            </w:r>
            <w:bookmarkStart w:id="149" w:name="_1511100248-25861192"/>
            <w:bookmarkEnd w:id="149"/>
          </w:p>
        </w:tc>
      </w:tr>
      <w:tr w:rsidR="00B06DF1" w:rsidRPr="00B06DF1" w14:paraId="3FD1B4EF" w14:textId="77777777" w:rsidTr="00B54F07">
        <w:trPr>
          <w:gridAfter w:val="1"/>
          <w:wAfter w:w="18" w:type="dxa"/>
        </w:trPr>
        <w:tc>
          <w:tcPr>
            <w:tcW w:w="3873" w:type="dxa"/>
          </w:tcPr>
          <w:p w14:paraId="1CB7D5D3" w14:textId="77777777" w:rsidR="00B06DF1" w:rsidRPr="00B06DF1" w:rsidRDefault="00B06DF1" w:rsidP="00057444">
            <w:pPr>
              <w:pStyle w:val="TermsInTable"/>
              <w:rPr>
                <w:sz w:val="22"/>
                <w:szCs w:val="22"/>
              </w:rPr>
            </w:pPr>
            <w:r w:rsidRPr="00B06DF1">
              <w:rPr>
                <w:rStyle w:val="DefinitionTerm"/>
                <w:rFonts w:cs="Arial"/>
                <w:b w:val="0"/>
                <w:sz w:val="22"/>
                <w:szCs w:val="22"/>
              </w:rPr>
              <w:lastRenderedPageBreak/>
              <w:t>Fees</w:t>
            </w:r>
          </w:p>
        </w:tc>
        <w:tc>
          <w:tcPr>
            <w:tcW w:w="4835" w:type="dxa"/>
            <w:gridSpan w:val="2"/>
          </w:tcPr>
          <w:p w14:paraId="5392BFB7" w14:textId="77777777" w:rsidR="00B06DF1" w:rsidRPr="00B06DF1" w:rsidRDefault="00B06DF1" w:rsidP="00B06DF1">
            <w:pPr>
              <w:pStyle w:val="Definition"/>
              <w:rPr>
                <w:sz w:val="22"/>
                <w:szCs w:val="22"/>
              </w:rPr>
            </w:pPr>
            <w:r w:rsidRPr="00B06DF1">
              <w:rPr>
                <w:sz w:val="22"/>
                <w:szCs w:val="22"/>
              </w:rPr>
              <w:t xml:space="preserve">means the </w:t>
            </w:r>
            <w:r w:rsidRPr="00B06DF1">
              <w:rPr>
                <w:rStyle w:val="BodyDefinitionTerm"/>
                <w:rFonts w:cs="Arial"/>
                <w:sz w:val="22"/>
                <w:szCs w:val="22"/>
              </w:rPr>
              <w:t>Subscription Fee</w:t>
            </w:r>
            <w:r w:rsidRPr="00B06DF1">
              <w:rPr>
                <w:sz w:val="22"/>
                <w:szCs w:val="22"/>
              </w:rPr>
              <w:t>s together with any other amounts payable to the Supplier under our Agreement;</w:t>
            </w:r>
          </w:p>
        </w:tc>
      </w:tr>
      <w:tr w:rsidR="00B06DF1" w:rsidRPr="00B06DF1" w14:paraId="475829A1" w14:textId="77777777" w:rsidTr="00B54F07">
        <w:trPr>
          <w:gridAfter w:val="1"/>
          <w:wAfter w:w="18" w:type="dxa"/>
        </w:trPr>
        <w:tc>
          <w:tcPr>
            <w:tcW w:w="3873" w:type="dxa"/>
          </w:tcPr>
          <w:p w14:paraId="6B170C6A" w14:textId="77777777" w:rsidR="00B06DF1" w:rsidRPr="00B06DF1" w:rsidRDefault="00B06DF1" w:rsidP="00057444">
            <w:pPr>
              <w:pStyle w:val="TermsInTable"/>
              <w:rPr>
                <w:sz w:val="22"/>
                <w:szCs w:val="22"/>
              </w:rPr>
            </w:pPr>
            <w:r w:rsidRPr="00B06DF1">
              <w:rPr>
                <w:rStyle w:val="DefinitionTerm"/>
                <w:rFonts w:cs="Arial"/>
                <w:b w:val="0"/>
                <w:sz w:val="22"/>
                <w:szCs w:val="22"/>
              </w:rPr>
              <w:t>Force Majeure</w:t>
            </w:r>
          </w:p>
        </w:tc>
        <w:tc>
          <w:tcPr>
            <w:tcW w:w="4835" w:type="dxa"/>
            <w:gridSpan w:val="2"/>
          </w:tcPr>
          <w:p w14:paraId="6E44254F" w14:textId="77777777" w:rsidR="00B06DF1" w:rsidRPr="00B06DF1" w:rsidRDefault="00B06DF1" w:rsidP="00B06DF1">
            <w:pPr>
              <w:pStyle w:val="Definition"/>
              <w:rPr>
                <w:sz w:val="22"/>
                <w:szCs w:val="22"/>
              </w:rPr>
            </w:pPr>
            <w:r w:rsidRPr="00B06DF1">
              <w:rPr>
                <w:sz w:val="22"/>
                <w:szCs w:val="22"/>
              </w:rPr>
              <w:t xml:space="preserve">means an event or sequence of events beyond a </w:t>
            </w:r>
            <w:r w:rsidRPr="00B06DF1">
              <w:rPr>
                <w:rStyle w:val="BodyDefinitionTerm"/>
                <w:rFonts w:cs="Arial"/>
                <w:sz w:val="22"/>
                <w:szCs w:val="22"/>
              </w:rPr>
              <w:t>party</w:t>
            </w:r>
            <w:r w:rsidRPr="00B06DF1">
              <w:rPr>
                <w:sz w:val="22"/>
                <w:szCs w:val="22"/>
              </w:rPr>
              <w:t xml:space="preserve">’s reasonable control preventing or delaying it from performing its obligations under our Agreement (provided that an inability to pay is not </w:t>
            </w:r>
            <w:r w:rsidRPr="00B06DF1">
              <w:rPr>
                <w:rStyle w:val="BodyDefinitionTerm"/>
                <w:rFonts w:cs="Arial"/>
                <w:sz w:val="22"/>
                <w:szCs w:val="22"/>
              </w:rPr>
              <w:t>Force Majeure</w:t>
            </w:r>
            <w:r w:rsidRPr="00B06DF1">
              <w:rPr>
                <w:sz w:val="22"/>
                <w:szCs w:val="22"/>
              </w:rPr>
              <w:t>), including any matters relating to transfer of data over public communications networks and any delays or problems associated with any such networks or with the internet;</w:t>
            </w:r>
          </w:p>
        </w:tc>
      </w:tr>
      <w:tr w:rsidR="00B06DF1" w:rsidRPr="00B06DF1" w14:paraId="6E3B5CB2" w14:textId="77777777" w:rsidTr="00B54F07">
        <w:trPr>
          <w:gridAfter w:val="1"/>
          <w:wAfter w:w="18" w:type="dxa"/>
        </w:trPr>
        <w:tc>
          <w:tcPr>
            <w:tcW w:w="3873" w:type="dxa"/>
          </w:tcPr>
          <w:p w14:paraId="7CE51320" w14:textId="77777777" w:rsidR="00B06DF1" w:rsidRPr="00B06DF1" w:rsidRDefault="00B06DF1" w:rsidP="00057444">
            <w:pPr>
              <w:pStyle w:val="TermsInTable"/>
              <w:rPr>
                <w:sz w:val="22"/>
                <w:szCs w:val="22"/>
              </w:rPr>
            </w:pPr>
            <w:r w:rsidRPr="00B06DF1">
              <w:rPr>
                <w:rStyle w:val="DefinitionTerm"/>
                <w:rFonts w:cs="Arial"/>
                <w:b w:val="0"/>
                <w:sz w:val="22"/>
                <w:szCs w:val="22"/>
              </w:rPr>
              <w:t>Order Acceptance</w:t>
            </w:r>
          </w:p>
        </w:tc>
        <w:tc>
          <w:tcPr>
            <w:tcW w:w="4835" w:type="dxa"/>
            <w:gridSpan w:val="2"/>
          </w:tcPr>
          <w:p w14:paraId="7B1BA2A4" w14:textId="77777777" w:rsidR="00B06DF1" w:rsidRPr="00B06DF1" w:rsidRDefault="00B06DF1" w:rsidP="00B06DF1">
            <w:pPr>
              <w:pStyle w:val="Definition"/>
              <w:rPr>
                <w:sz w:val="22"/>
                <w:szCs w:val="22"/>
              </w:rPr>
            </w:pPr>
            <w:r w:rsidRPr="00B06DF1">
              <w:rPr>
                <w:sz w:val="22"/>
                <w:szCs w:val="22"/>
              </w:rPr>
              <w:t xml:space="preserve">means the effective date of the relevant </w:t>
            </w:r>
            <w:r w:rsidRPr="00B06DF1">
              <w:rPr>
                <w:rStyle w:val="BodyDefinitionTerm"/>
                <w:rFonts w:cs="Arial"/>
                <w:sz w:val="22"/>
                <w:szCs w:val="22"/>
              </w:rPr>
              <w:t>Order Form</w:t>
            </w:r>
            <w:r w:rsidRPr="00B06DF1">
              <w:rPr>
                <w:sz w:val="22"/>
                <w:szCs w:val="22"/>
              </w:rPr>
              <w:t>;</w:t>
            </w:r>
          </w:p>
        </w:tc>
      </w:tr>
      <w:tr w:rsidR="00B06DF1" w:rsidRPr="00B06DF1" w14:paraId="45447C1D" w14:textId="77777777" w:rsidTr="00B54F07">
        <w:trPr>
          <w:gridAfter w:val="1"/>
          <w:wAfter w:w="18" w:type="dxa"/>
        </w:trPr>
        <w:tc>
          <w:tcPr>
            <w:tcW w:w="3873" w:type="dxa"/>
          </w:tcPr>
          <w:p w14:paraId="766000E3" w14:textId="77777777" w:rsidR="00B06DF1" w:rsidRPr="00B06DF1" w:rsidRDefault="00B06DF1" w:rsidP="00057444">
            <w:pPr>
              <w:pStyle w:val="TermsInTable"/>
              <w:rPr>
                <w:sz w:val="22"/>
                <w:szCs w:val="22"/>
              </w:rPr>
            </w:pPr>
            <w:r w:rsidRPr="00B06DF1">
              <w:rPr>
                <w:rStyle w:val="DefinitionTerm"/>
                <w:rFonts w:cs="Arial"/>
                <w:b w:val="0"/>
                <w:sz w:val="22"/>
                <w:szCs w:val="22"/>
              </w:rPr>
              <w:t>Order Form</w:t>
            </w:r>
          </w:p>
        </w:tc>
        <w:tc>
          <w:tcPr>
            <w:tcW w:w="4835" w:type="dxa"/>
            <w:gridSpan w:val="2"/>
          </w:tcPr>
          <w:p w14:paraId="5C0EF7C7" w14:textId="77777777" w:rsidR="00B06DF1" w:rsidRPr="00B06DF1" w:rsidRDefault="00B06DF1" w:rsidP="00B06DF1">
            <w:pPr>
              <w:pStyle w:val="Definition"/>
              <w:rPr>
                <w:sz w:val="22"/>
                <w:szCs w:val="22"/>
              </w:rPr>
            </w:pPr>
            <w:r w:rsidRPr="00B06DF1">
              <w:rPr>
                <w:sz w:val="22"/>
                <w:szCs w:val="22"/>
              </w:rPr>
              <w:t xml:space="preserve">means the electric or physical form (including its schedules, annexes and appendices (if any)) ordering the </w:t>
            </w:r>
            <w:r w:rsidRPr="00B06DF1">
              <w:rPr>
                <w:rStyle w:val="BodyDefinitionTerm"/>
                <w:rFonts w:cs="Arial"/>
                <w:sz w:val="22"/>
                <w:szCs w:val="22"/>
              </w:rPr>
              <w:t>Subscribed Services</w:t>
            </w:r>
            <w:r w:rsidRPr="00B06DF1">
              <w:rPr>
                <w:sz w:val="22"/>
                <w:szCs w:val="22"/>
              </w:rPr>
              <w:t xml:space="preserve"> entered into by or on behalf of the Customer and Supplier, incorporating these </w:t>
            </w:r>
            <w:r w:rsidRPr="00B06DF1">
              <w:rPr>
                <w:rStyle w:val="BodyDefinitionTerm"/>
                <w:rFonts w:cs="Arial"/>
                <w:sz w:val="22"/>
                <w:szCs w:val="22"/>
              </w:rPr>
              <w:t>Master SaaS Terms</w:t>
            </w:r>
            <w:r w:rsidRPr="00B06DF1">
              <w:rPr>
                <w:sz w:val="22"/>
                <w:szCs w:val="22"/>
              </w:rPr>
              <w:t xml:space="preserve"> and our Agreement (and as varied by the </w:t>
            </w:r>
            <w:r w:rsidRPr="00B06DF1">
              <w:rPr>
                <w:rStyle w:val="BodyDefinitionTerm"/>
                <w:rFonts w:cs="Arial"/>
                <w:sz w:val="22"/>
                <w:szCs w:val="22"/>
              </w:rPr>
              <w:t>parties</w:t>
            </w:r>
            <w:r w:rsidRPr="00B06DF1">
              <w:rPr>
                <w:sz w:val="22"/>
                <w:szCs w:val="22"/>
              </w:rPr>
              <w:t xml:space="preserve"> by agreement in writing from time to time);</w:t>
            </w:r>
          </w:p>
        </w:tc>
      </w:tr>
      <w:tr w:rsidR="00B06DF1" w:rsidRPr="00B06DF1" w14:paraId="605B36C5" w14:textId="77777777" w:rsidTr="00B54F07">
        <w:trPr>
          <w:gridAfter w:val="1"/>
          <w:wAfter w:w="18" w:type="dxa"/>
        </w:trPr>
        <w:tc>
          <w:tcPr>
            <w:tcW w:w="3873" w:type="dxa"/>
          </w:tcPr>
          <w:p w14:paraId="4A726B3C" w14:textId="77777777" w:rsidR="00B06DF1" w:rsidRPr="00B06DF1" w:rsidRDefault="00B06DF1" w:rsidP="00057444">
            <w:pPr>
              <w:pStyle w:val="TermsInTable"/>
              <w:rPr>
                <w:sz w:val="22"/>
                <w:szCs w:val="22"/>
              </w:rPr>
            </w:pPr>
            <w:r w:rsidRPr="00B06DF1">
              <w:rPr>
                <w:rStyle w:val="DefinitionTerm"/>
                <w:rFonts w:cs="Arial"/>
                <w:b w:val="0"/>
                <w:sz w:val="22"/>
                <w:szCs w:val="22"/>
              </w:rPr>
              <w:t>Permitted Purpose</w:t>
            </w:r>
          </w:p>
        </w:tc>
        <w:tc>
          <w:tcPr>
            <w:tcW w:w="4835" w:type="dxa"/>
            <w:gridSpan w:val="2"/>
          </w:tcPr>
          <w:p w14:paraId="2288C27A" w14:textId="77777777" w:rsidR="00B06DF1" w:rsidRPr="00B06DF1" w:rsidRDefault="00B06DF1" w:rsidP="00B06DF1">
            <w:pPr>
              <w:pStyle w:val="Definition"/>
              <w:rPr>
                <w:sz w:val="22"/>
                <w:szCs w:val="22"/>
              </w:rPr>
            </w:pPr>
            <w:r w:rsidRPr="00B06DF1">
              <w:rPr>
                <w:sz w:val="22"/>
                <w:szCs w:val="22"/>
              </w:rPr>
              <w:t xml:space="preserve">means use solely for the Customer’s internal business operations and, in respect of each </w:t>
            </w:r>
            <w:r w:rsidRPr="00B06DF1">
              <w:rPr>
                <w:rStyle w:val="BodyDefinitionTerm"/>
                <w:rFonts w:cs="Arial"/>
                <w:sz w:val="22"/>
                <w:szCs w:val="22"/>
              </w:rPr>
              <w:t>Subscribed Services</w:t>
            </w:r>
            <w:r w:rsidRPr="00B06DF1">
              <w:rPr>
                <w:sz w:val="22"/>
                <w:szCs w:val="22"/>
              </w:rPr>
              <w:t xml:space="preserve">, also for the internal business of operations of the </w:t>
            </w:r>
            <w:r w:rsidRPr="00B06DF1">
              <w:rPr>
                <w:rStyle w:val="BodyDefinitionTerm"/>
                <w:rFonts w:cs="Arial"/>
                <w:sz w:val="22"/>
                <w:szCs w:val="22"/>
              </w:rPr>
              <w:t>Authorised Affiliates</w:t>
            </w:r>
            <w:r w:rsidRPr="00B06DF1">
              <w:rPr>
                <w:sz w:val="22"/>
                <w:szCs w:val="22"/>
              </w:rPr>
              <w:t xml:space="preserve"> identified in respect of that </w:t>
            </w:r>
            <w:r w:rsidRPr="00B06DF1">
              <w:rPr>
                <w:rStyle w:val="BodyDefinitionTerm"/>
                <w:rFonts w:cs="Arial"/>
                <w:sz w:val="22"/>
                <w:szCs w:val="22"/>
              </w:rPr>
              <w:t>Subscribed Service</w:t>
            </w:r>
            <w:r w:rsidRPr="00B06DF1">
              <w:rPr>
                <w:sz w:val="22"/>
                <w:szCs w:val="22"/>
              </w:rPr>
              <w:t xml:space="preserve"> on the </w:t>
            </w:r>
            <w:r w:rsidRPr="00B06DF1">
              <w:rPr>
                <w:rStyle w:val="BodyDefinitionTerm"/>
                <w:rFonts w:cs="Arial"/>
                <w:sz w:val="22"/>
                <w:szCs w:val="22"/>
              </w:rPr>
              <w:t>Order Form</w:t>
            </w:r>
            <w:r w:rsidRPr="00B06DF1">
              <w:rPr>
                <w:sz w:val="22"/>
                <w:szCs w:val="22"/>
              </w:rPr>
              <w:t xml:space="preserve">, in each case in accordance with the applicable </w:t>
            </w:r>
            <w:r w:rsidRPr="00B06DF1">
              <w:rPr>
                <w:rStyle w:val="BodyDefinitionTerm"/>
                <w:rFonts w:cs="Arial"/>
                <w:sz w:val="22"/>
                <w:szCs w:val="22"/>
              </w:rPr>
              <w:t>Documentation</w:t>
            </w:r>
            <w:r w:rsidRPr="00B06DF1">
              <w:rPr>
                <w:sz w:val="22"/>
                <w:szCs w:val="22"/>
              </w:rPr>
              <w:t xml:space="preserve"> and our Agreement. </w:t>
            </w:r>
            <w:r w:rsidRPr="00B06DF1">
              <w:rPr>
                <w:rStyle w:val="BodyDefinitionTerm"/>
                <w:rFonts w:cs="Arial"/>
                <w:sz w:val="22"/>
                <w:szCs w:val="22"/>
              </w:rPr>
              <w:t>Permitted Purpose</w:t>
            </w:r>
            <w:r w:rsidRPr="00B06DF1">
              <w:rPr>
                <w:sz w:val="22"/>
                <w:szCs w:val="22"/>
              </w:rPr>
              <w:t xml:space="preserve"> expressly excludes any of the following to the maximum extent permitted by law:</w:t>
            </w:r>
          </w:p>
          <w:p w14:paraId="73998873" w14:textId="77777777" w:rsidR="00B06DF1" w:rsidRPr="00B06DF1" w:rsidRDefault="00B06DF1" w:rsidP="00B06DF1">
            <w:pPr>
              <w:pStyle w:val="Definition1"/>
              <w:rPr>
                <w:sz w:val="22"/>
                <w:szCs w:val="22"/>
              </w:rPr>
            </w:pPr>
            <w:r w:rsidRPr="00B06DF1">
              <w:rPr>
                <w:sz w:val="22"/>
                <w:szCs w:val="22"/>
              </w:rPr>
              <w:t xml:space="preserve">copying, reproducing, publishing, distributing, redistributing, broadcasting, transmitting, modifying, adapting, editing, abstracting, storing, archiving, displaying publicly or to third parties, selling, licensing, leasing, renting, assigning, transferring, disclosing (in each case whether or not for charge) or in any way </w:t>
            </w:r>
            <w:r w:rsidRPr="00B06DF1">
              <w:rPr>
                <w:sz w:val="22"/>
                <w:szCs w:val="22"/>
              </w:rPr>
              <w:lastRenderedPageBreak/>
              <w:t xml:space="preserve">commercially exploiting any part of any </w:t>
            </w:r>
            <w:r w:rsidRPr="00B06DF1">
              <w:rPr>
                <w:rStyle w:val="BodyDefinitionTerm"/>
                <w:rFonts w:cs="Arial"/>
                <w:sz w:val="22"/>
                <w:szCs w:val="22"/>
              </w:rPr>
              <w:t>Subscribed Service</w:t>
            </w:r>
            <w:r w:rsidRPr="00B06DF1">
              <w:rPr>
                <w:sz w:val="22"/>
                <w:szCs w:val="22"/>
              </w:rPr>
              <w:t xml:space="preserve"> or </w:t>
            </w:r>
            <w:r w:rsidRPr="00B06DF1">
              <w:rPr>
                <w:rStyle w:val="BodyDefinitionTerm"/>
                <w:rFonts w:cs="Arial"/>
                <w:sz w:val="22"/>
                <w:szCs w:val="22"/>
              </w:rPr>
              <w:t>Documentation</w:t>
            </w:r>
            <w:r w:rsidRPr="00B06DF1">
              <w:rPr>
                <w:sz w:val="22"/>
                <w:szCs w:val="22"/>
              </w:rPr>
              <w:t>;</w:t>
            </w:r>
            <w:bookmarkStart w:id="150" w:name="_1510755253-2843125"/>
            <w:bookmarkEnd w:id="150"/>
          </w:p>
          <w:p w14:paraId="6414A494" w14:textId="77777777" w:rsidR="00B06DF1" w:rsidRPr="00B06DF1" w:rsidRDefault="00B06DF1" w:rsidP="00B06DF1">
            <w:pPr>
              <w:pStyle w:val="Definition1"/>
              <w:rPr>
                <w:sz w:val="22"/>
                <w:szCs w:val="22"/>
              </w:rPr>
            </w:pPr>
            <w:r w:rsidRPr="00B06DF1">
              <w:rPr>
                <w:sz w:val="22"/>
                <w:szCs w:val="22"/>
              </w:rPr>
              <w:t xml:space="preserve">permitting any use of any </w:t>
            </w:r>
            <w:r w:rsidRPr="00B06DF1">
              <w:rPr>
                <w:rStyle w:val="BodyDefinitionTerm"/>
                <w:rFonts w:cs="Arial"/>
                <w:sz w:val="22"/>
                <w:szCs w:val="22"/>
              </w:rPr>
              <w:t>Subscribed Service</w:t>
            </w:r>
            <w:r w:rsidRPr="00B06DF1">
              <w:rPr>
                <w:sz w:val="22"/>
                <w:szCs w:val="22"/>
              </w:rPr>
              <w:t xml:space="preserve"> or </w:t>
            </w:r>
            <w:r w:rsidRPr="00B06DF1">
              <w:rPr>
                <w:rStyle w:val="BodyDefinitionTerm"/>
                <w:rFonts w:cs="Arial"/>
                <w:sz w:val="22"/>
                <w:szCs w:val="22"/>
              </w:rPr>
              <w:t>Documentation</w:t>
            </w:r>
            <w:r w:rsidRPr="00B06DF1">
              <w:rPr>
                <w:sz w:val="22"/>
                <w:szCs w:val="22"/>
              </w:rPr>
              <w:t xml:space="preserve"> in any manner by any third party (including permitting use in connection with any timesharing or service bureau, outsourced or similar service to third parties or making any </w:t>
            </w:r>
            <w:r w:rsidRPr="00B06DF1">
              <w:rPr>
                <w:rStyle w:val="BodyDefinitionTerm"/>
                <w:rFonts w:cs="Arial"/>
                <w:sz w:val="22"/>
                <w:szCs w:val="22"/>
              </w:rPr>
              <w:t>Subscribed Service</w:t>
            </w:r>
            <w:r w:rsidRPr="00B06DF1">
              <w:rPr>
                <w:sz w:val="22"/>
                <w:szCs w:val="22"/>
              </w:rPr>
              <w:t xml:space="preserve"> or </w:t>
            </w:r>
            <w:r w:rsidRPr="00B06DF1">
              <w:rPr>
                <w:rStyle w:val="BodyDefinitionTerm"/>
                <w:rFonts w:cs="Arial"/>
                <w:sz w:val="22"/>
                <w:szCs w:val="22"/>
              </w:rPr>
              <w:t>Documentation</w:t>
            </w:r>
            <w:r w:rsidRPr="00B06DF1">
              <w:rPr>
                <w:sz w:val="22"/>
                <w:szCs w:val="22"/>
              </w:rPr>
              <w:t xml:space="preserve"> (or any part) available to any third party or allowing or permitting a third party to do any of the foregoing (other than to the </w:t>
            </w:r>
            <w:r w:rsidRPr="00B06DF1">
              <w:rPr>
                <w:rStyle w:val="BodyDefinitionTerm"/>
                <w:rFonts w:cs="Arial"/>
                <w:sz w:val="22"/>
                <w:szCs w:val="22"/>
              </w:rPr>
              <w:t>Authorised Affiliates</w:t>
            </w:r>
            <w:r w:rsidRPr="00B06DF1">
              <w:rPr>
                <w:sz w:val="22"/>
                <w:szCs w:val="22"/>
              </w:rPr>
              <w:t xml:space="preserve"> for the </w:t>
            </w:r>
            <w:r w:rsidRPr="00B06DF1">
              <w:rPr>
                <w:rStyle w:val="BodyDefinitionTerm"/>
                <w:rFonts w:cs="Arial"/>
                <w:sz w:val="22"/>
                <w:szCs w:val="22"/>
              </w:rPr>
              <w:t>Permitted Purpose</w:t>
            </w:r>
            <w:r w:rsidRPr="00B06DF1">
              <w:rPr>
                <w:sz w:val="22"/>
                <w:szCs w:val="22"/>
              </w:rPr>
              <w:t>));</w:t>
            </w:r>
            <w:bookmarkStart w:id="151" w:name="_1510755253-2858125"/>
            <w:bookmarkEnd w:id="151"/>
          </w:p>
          <w:p w14:paraId="06FAA4E6" w14:textId="77777777" w:rsidR="00B06DF1" w:rsidRPr="00B06DF1" w:rsidRDefault="00B06DF1" w:rsidP="00B06DF1">
            <w:pPr>
              <w:pStyle w:val="Definition1"/>
              <w:rPr>
                <w:sz w:val="22"/>
                <w:szCs w:val="22"/>
              </w:rPr>
            </w:pPr>
            <w:r w:rsidRPr="00B06DF1">
              <w:rPr>
                <w:sz w:val="22"/>
                <w:szCs w:val="22"/>
              </w:rPr>
              <w:t xml:space="preserve">combining, merging or otherwise permitting any </w:t>
            </w:r>
            <w:r w:rsidRPr="00B06DF1">
              <w:rPr>
                <w:rStyle w:val="BodyDefinitionTerm"/>
                <w:rFonts w:cs="Arial"/>
                <w:sz w:val="22"/>
                <w:szCs w:val="22"/>
              </w:rPr>
              <w:t>Subscribed Service</w:t>
            </w:r>
            <w:r w:rsidRPr="00B06DF1">
              <w:rPr>
                <w:sz w:val="22"/>
                <w:szCs w:val="22"/>
              </w:rPr>
              <w:t xml:space="preserve"> (or any part of it or any </w:t>
            </w:r>
            <w:r w:rsidRPr="00B06DF1">
              <w:rPr>
                <w:rStyle w:val="BodyDefinitionTerm"/>
                <w:rFonts w:cs="Arial"/>
                <w:sz w:val="22"/>
                <w:szCs w:val="22"/>
              </w:rPr>
              <w:t>Application</w:t>
            </w:r>
            <w:r w:rsidRPr="00B06DF1">
              <w:rPr>
                <w:sz w:val="22"/>
                <w:szCs w:val="22"/>
              </w:rPr>
              <w:t xml:space="preserve">) to become incorporated in any other program or service, or arranging or creating derivative works based on it (in whole or in part); or </w:t>
            </w:r>
            <w:bookmarkStart w:id="152" w:name="_1510755253-3079125"/>
            <w:bookmarkEnd w:id="152"/>
          </w:p>
          <w:p w14:paraId="5894CAF1" w14:textId="77777777" w:rsidR="00B06DF1" w:rsidRPr="00B06DF1" w:rsidRDefault="00B06DF1" w:rsidP="00B06DF1">
            <w:pPr>
              <w:pStyle w:val="Definition1"/>
              <w:rPr>
                <w:sz w:val="22"/>
                <w:szCs w:val="22"/>
              </w:rPr>
            </w:pPr>
            <w:r w:rsidRPr="00B06DF1">
              <w:rPr>
                <w:sz w:val="22"/>
                <w:szCs w:val="22"/>
              </w:rPr>
              <w:t xml:space="preserve">attempting to reverse engineer, observe, study or test the functioning of or decompile the </w:t>
            </w:r>
            <w:r w:rsidRPr="00B06DF1">
              <w:rPr>
                <w:rStyle w:val="BodyDefinitionTerm"/>
                <w:rFonts w:cs="Arial"/>
                <w:sz w:val="22"/>
                <w:szCs w:val="22"/>
              </w:rPr>
              <w:t>Applications</w:t>
            </w:r>
            <w:r w:rsidRPr="00B06DF1">
              <w:rPr>
                <w:sz w:val="22"/>
                <w:szCs w:val="22"/>
              </w:rPr>
              <w:t xml:space="preserve"> or the </w:t>
            </w:r>
            <w:r w:rsidRPr="00B06DF1">
              <w:rPr>
                <w:rStyle w:val="BodyDefinitionTerm"/>
                <w:rFonts w:cs="Arial"/>
                <w:sz w:val="22"/>
                <w:szCs w:val="22"/>
              </w:rPr>
              <w:t>Services</w:t>
            </w:r>
            <w:r w:rsidRPr="00B06DF1">
              <w:rPr>
                <w:sz w:val="22"/>
                <w:szCs w:val="22"/>
              </w:rPr>
              <w:t xml:space="preserve"> (or any part),</w:t>
            </w:r>
            <w:bookmarkStart w:id="153" w:name="_1510755253-3090125"/>
            <w:bookmarkEnd w:id="153"/>
          </w:p>
          <w:p w14:paraId="5F3A7304" w14:textId="77777777" w:rsidR="00B06DF1" w:rsidRPr="00B06DF1" w:rsidRDefault="00B06DF1" w:rsidP="00B06DF1">
            <w:pPr>
              <w:pStyle w:val="Definition"/>
              <w:rPr>
                <w:sz w:val="22"/>
                <w:szCs w:val="22"/>
              </w:rPr>
            </w:pPr>
            <w:r w:rsidRPr="00B06DF1">
              <w:rPr>
                <w:sz w:val="22"/>
                <w:szCs w:val="22"/>
              </w:rPr>
              <w:t>except as expressly permitted under our Agreement.</w:t>
            </w:r>
          </w:p>
        </w:tc>
      </w:tr>
      <w:tr w:rsidR="00B06DF1" w:rsidRPr="00B06DF1" w14:paraId="6FD3B7D5" w14:textId="77777777" w:rsidTr="00B54F07">
        <w:trPr>
          <w:gridAfter w:val="1"/>
          <w:wAfter w:w="18" w:type="dxa"/>
        </w:trPr>
        <w:tc>
          <w:tcPr>
            <w:tcW w:w="3873" w:type="dxa"/>
          </w:tcPr>
          <w:p w14:paraId="26510700" w14:textId="77777777" w:rsidR="00B06DF1" w:rsidRPr="00B06DF1" w:rsidRDefault="00B06DF1" w:rsidP="00057444">
            <w:pPr>
              <w:pStyle w:val="TermsInTable"/>
              <w:rPr>
                <w:sz w:val="22"/>
                <w:szCs w:val="22"/>
              </w:rPr>
            </w:pPr>
            <w:r w:rsidRPr="00B06DF1">
              <w:rPr>
                <w:rStyle w:val="DefinitionTerm"/>
                <w:rFonts w:cs="Arial"/>
                <w:b w:val="0"/>
                <w:sz w:val="22"/>
                <w:szCs w:val="22"/>
              </w:rPr>
              <w:lastRenderedPageBreak/>
              <w:t>Policies</w:t>
            </w:r>
          </w:p>
        </w:tc>
        <w:tc>
          <w:tcPr>
            <w:tcW w:w="4835" w:type="dxa"/>
            <w:gridSpan w:val="2"/>
          </w:tcPr>
          <w:p w14:paraId="0D863FE7" w14:textId="77777777" w:rsidR="00B06DF1" w:rsidRPr="00B06DF1" w:rsidRDefault="00B06DF1" w:rsidP="00B06DF1">
            <w:pPr>
              <w:pStyle w:val="Definition"/>
              <w:rPr>
                <w:sz w:val="22"/>
                <w:szCs w:val="22"/>
              </w:rPr>
            </w:pPr>
            <w:r w:rsidRPr="00B06DF1">
              <w:rPr>
                <w:sz w:val="22"/>
                <w:szCs w:val="22"/>
              </w:rPr>
              <w:t>means each of the following:</w:t>
            </w:r>
          </w:p>
          <w:p w14:paraId="724E3D88" w14:textId="77777777" w:rsidR="00B06DF1" w:rsidRPr="00B06DF1" w:rsidRDefault="00B06DF1" w:rsidP="00B06DF1">
            <w:pPr>
              <w:pStyle w:val="Definition1"/>
              <w:rPr>
                <w:sz w:val="22"/>
                <w:szCs w:val="22"/>
              </w:rPr>
            </w:pPr>
            <w:r w:rsidRPr="00B06DF1">
              <w:rPr>
                <w:sz w:val="22"/>
                <w:szCs w:val="22"/>
              </w:rPr>
              <w:t xml:space="preserve">the Supplier’s policy on acceptable use of the </w:t>
            </w:r>
            <w:r w:rsidRPr="00B06DF1">
              <w:rPr>
                <w:rStyle w:val="BodyDefinitionTerm"/>
                <w:rFonts w:cs="Arial"/>
                <w:sz w:val="22"/>
                <w:szCs w:val="22"/>
              </w:rPr>
              <w:t>Services</w:t>
            </w:r>
            <w:r w:rsidRPr="00B06DF1">
              <w:rPr>
                <w:sz w:val="22"/>
                <w:szCs w:val="22"/>
              </w:rPr>
              <w:t xml:space="preserve"> (as </w:t>
            </w:r>
            <w:r w:rsidRPr="00B06DF1">
              <w:rPr>
                <w:rStyle w:val="BodyDefinitionTerm"/>
                <w:rFonts w:cs="Arial"/>
                <w:sz w:val="22"/>
                <w:szCs w:val="22"/>
              </w:rPr>
              <w:t>Updated</w:t>
            </w:r>
            <w:r w:rsidRPr="00B06DF1">
              <w:rPr>
                <w:sz w:val="22"/>
                <w:szCs w:val="22"/>
              </w:rPr>
              <w:t xml:space="preserve"> from time to time), which as at </w:t>
            </w:r>
            <w:r w:rsidRPr="00B06DF1">
              <w:rPr>
                <w:rStyle w:val="BodyDefinitionTerm"/>
                <w:rFonts w:cs="Arial"/>
                <w:sz w:val="22"/>
                <w:szCs w:val="22"/>
              </w:rPr>
              <w:t>Order Acceptance</w:t>
            </w:r>
            <w:r w:rsidRPr="00B06DF1">
              <w:rPr>
                <w:sz w:val="22"/>
                <w:szCs w:val="22"/>
              </w:rPr>
              <w:t xml:space="preserve"> is the latest version available at [</w:t>
            </w:r>
            <w:r w:rsidRPr="00B06DF1">
              <w:rPr>
                <w:rStyle w:val="InsertText"/>
                <w:i w:val="0"/>
                <w:sz w:val="22"/>
                <w:szCs w:val="22"/>
              </w:rPr>
              <w:t>Insert URL</w:t>
            </w:r>
            <w:r w:rsidRPr="00B06DF1">
              <w:rPr>
                <w:sz w:val="22"/>
                <w:szCs w:val="22"/>
              </w:rPr>
              <w:t xml:space="preserve">] (the </w:t>
            </w:r>
            <w:r w:rsidRPr="00B06DF1">
              <w:rPr>
                <w:rStyle w:val="DefinitionTerm"/>
                <w:rFonts w:cs="Arial"/>
                <w:b w:val="0"/>
                <w:sz w:val="22"/>
                <w:szCs w:val="22"/>
              </w:rPr>
              <w:t>Acceptable Use Policy</w:t>
            </w:r>
            <w:r w:rsidRPr="00B06DF1">
              <w:rPr>
                <w:sz w:val="22"/>
                <w:szCs w:val="22"/>
              </w:rPr>
              <w:t>); and</w:t>
            </w:r>
            <w:bookmarkStart w:id="154" w:name="_1511100248-51541192"/>
            <w:bookmarkEnd w:id="154"/>
          </w:p>
          <w:p w14:paraId="3E9B8896" w14:textId="77777777" w:rsidR="00B06DF1" w:rsidRPr="00B06DF1" w:rsidRDefault="00B06DF1" w:rsidP="00B06DF1">
            <w:pPr>
              <w:pStyle w:val="Definition1"/>
              <w:rPr>
                <w:sz w:val="22"/>
                <w:szCs w:val="22"/>
              </w:rPr>
            </w:pPr>
            <w:r w:rsidRPr="00B06DF1">
              <w:rPr>
                <w:sz w:val="22"/>
                <w:szCs w:val="22"/>
              </w:rPr>
              <w:t xml:space="preserve">the Supplier’s privacy policy in relation to the </w:t>
            </w:r>
            <w:r w:rsidRPr="00B06DF1">
              <w:rPr>
                <w:rStyle w:val="BodyDefinitionTerm"/>
                <w:rFonts w:cs="Arial"/>
                <w:sz w:val="22"/>
                <w:szCs w:val="22"/>
              </w:rPr>
              <w:t>Services</w:t>
            </w:r>
            <w:r w:rsidRPr="00B06DF1">
              <w:rPr>
                <w:sz w:val="22"/>
                <w:szCs w:val="22"/>
              </w:rPr>
              <w:t xml:space="preserve"> (as </w:t>
            </w:r>
            <w:r w:rsidRPr="00B06DF1">
              <w:rPr>
                <w:rStyle w:val="BodyDefinitionTerm"/>
                <w:rFonts w:cs="Arial"/>
                <w:sz w:val="22"/>
                <w:szCs w:val="22"/>
              </w:rPr>
              <w:t>Updated</w:t>
            </w:r>
            <w:r w:rsidRPr="00B06DF1">
              <w:rPr>
                <w:sz w:val="22"/>
                <w:szCs w:val="22"/>
              </w:rPr>
              <w:t xml:space="preserve"> from time to time), which as at </w:t>
            </w:r>
            <w:r w:rsidRPr="00B06DF1">
              <w:rPr>
                <w:rStyle w:val="BodyDefinitionTerm"/>
                <w:rFonts w:cs="Arial"/>
                <w:sz w:val="22"/>
                <w:szCs w:val="22"/>
              </w:rPr>
              <w:t>Order Acceptance</w:t>
            </w:r>
            <w:r w:rsidRPr="00B06DF1">
              <w:rPr>
                <w:sz w:val="22"/>
                <w:szCs w:val="22"/>
              </w:rPr>
              <w:t xml:space="preserve"> is the latest version available at [</w:t>
            </w:r>
            <w:r w:rsidRPr="00B06DF1">
              <w:rPr>
                <w:rStyle w:val="InsertText"/>
                <w:i w:val="0"/>
                <w:sz w:val="22"/>
                <w:szCs w:val="22"/>
              </w:rPr>
              <w:t>Insert URL</w:t>
            </w:r>
            <w:r w:rsidRPr="00B06DF1">
              <w:rPr>
                <w:sz w:val="22"/>
                <w:szCs w:val="22"/>
              </w:rPr>
              <w:t xml:space="preserve">] (the </w:t>
            </w:r>
            <w:r w:rsidRPr="00B06DF1">
              <w:rPr>
                <w:rStyle w:val="DefinitionTerm"/>
                <w:rFonts w:cs="Arial"/>
                <w:b w:val="0"/>
                <w:sz w:val="22"/>
                <w:szCs w:val="22"/>
              </w:rPr>
              <w:t>Privacy Policy</w:t>
            </w:r>
            <w:r w:rsidRPr="00B06DF1">
              <w:rPr>
                <w:sz w:val="22"/>
                <w:szCs w:val="22"/>
              </w:rPr>
              <w:t>);</w:t>
            </w:r>
            <w:bookmarkStart w:id="155" w:name="_1511100248-54021192"/>
            <w:bookmarkEnd w:id="155"/>
          </w:p>
        </w:tc>
      </w:tr>
      <w:tr w:rsidR="00B06DF1" w:rsidRPr="00B06DF1" w14:paraId="60A444D6" w14:textId="77777777" w:rsidTr="00B54F07">
        <w:trPr>
          <w:gridAfter w:val="1"/>
          <w:wAfter w:w="18" w:type="dxa"/>
        </w:trPr>
        <w:tc>
          <w:tcPr>
            <w:tcW w:w="3873" w:type="dxa"/>
          </w:tcPr>
          <w:p w14:paraId="28406250" w14:textId="77777777" w:rsidR="00B06DF1" w:rsidRPr="00B06DF1" w:rsidRDefault="00B06DF1" w:rsidP="00057444">
            <w:pPr>
              <w:pStyle w:val="TermsInTable"/>
              <w:rPr>
                <w:sz w:val="22"/>
                <w:szCs w:val="22"/>
              </w:rPr>
            </w:pPr>
            <w:r w:rsidRPr="00B06DF1">
              <w:rPr>
                <w:rStyle w:val="DefinitionTerm"/>
                <w:rFonts w:cs="Arial"/>
                <w:b w:val="0"/>
                <w:sz w:val="22"/>
                <w:szCs w:val="22"/>
              </w:rPr>
              <w:t>Pricing Terms</w:t>
            </w:r>
          </w:p>
        </w:tc>
        <w:tc>
          <w:tcPr>
            <w:tcW w:w="4835" w:type="dxa"/>
            <w:gridSpan w:val="2"/>
          </w:tcPr>
          <w:p w14:paraId="49085B52" w14:textId="439ED585" w:rsidR="00B06DF1" w:rsidRPr="00B06DF1" w:rsidRDefault="00B06DF1" w:rsidP="00B06DF1">
            <w:pPr>
              <w:pStyle w:val="Definition"/>
              <w:rPr>
                <w:sz w:val="22"/>
                <w:szCs w:val="22"/>
              </w:rPr>
            </w:pPr>
            <w:r w:rsidRPr="00B06DF1">
              <w:rPr>
                <w:sz w:val="22"/>
                <w:szCs w:val="22"/>
              </w:rPr>
              <w:t xml:space="preserve">means the details of pricing and fees in respect of each part of the </w:t>
            </w:r>
            <w:r w:rsidRPr="00B06DF1">
              <w:rPr>
                <w:rStyle w:val="BodyDefinitionTerm"/>
                <w:rFonts w:cs="Arial"/>
                <w:sz w:val="22"/>
                <w:szCs w:val="22"/>
              </w:rPr>
              <w:t>Services</w:t>
            </w:r>
            <w:r w:rsidRPr="00B06DF1">
              <w:rPr>
                <w:sz w:val="22"/>
                <w:szCs w:val="22"/>
              </w:rPr>
              <w:t xml:space="preserve">, as initially provided under the </w:t>
            </w:r>
            <w:r w:rsidRPr="00B06DF1">
              <w:rPr>
                <w:rStyle w:val="BodyDefinitionTerm"/>
                <w:rFonts w:cs="Arial"/>
                <w:sz w:val="22"/>
                <w:szCs w:val="22"/>
              </w:rPr>
              <w:t>Order Form</w:t>
            </w:r>
            <w:r w:rsidRPr="00B06DF1">
              <w:rPr>
                <w:sz w:val="22"/>
                <w:szCs w:val="22"/>
              </w:rPr>
              <w:t xml:space="preserve"> and updated from time to </w:t>
            </w:r>
            <w:r w:rsidRPr="00B06DF1">
              <w:rPr>
                <w:sz w:val="22"/>
                <w:szCs w:val="22"/>
              </w:rPr>
              <w:lastRenderedPageBreak/>
              <w:t xml:space="preserve">time in accordance with clause </w:t>
            </w:r>
            <w:r w:rsidR="003F1841">
              <w:rPr>
                <w:sz w:val="22"/>
                <w:szCs w:val="22"/>
              </w:rPr>
              <w:t>5</w:t>
            </w:r>
            <w:r w:rsidRPr="00B06DF1">
              <w:rPr>
                <w:sz w:val="22"/>
                <w:szCs w:val="22"/>
              </w:rPr>
              <w:t xml:space="preserve"> or, in respect of any part of the </w:t>
            </w:r>
            <w:r w:rsidRPr="00B06DF1">
              <w:rPr>
                <w:rStyle w:val="BodyDefinitionTerm"/>
                <w:rFonts w:cs="Arial"/>
                <w:sz w:val="22"/>
                <w:szCs w:val="22"/>
              </w:rPr>
              <w:t>Services</w:t>
            </w:r>
            <w:r w:rsidRPr="00B06DF1">
              <w:rPr>
                <w:sz w:val="22"/>
                <w:szCs w:val="22"/>
              </w:rPr>
              <w:t xml:space="preserve"> for which prices are not expressly agreed, on the </w:t>
            </w:r>
            <w:r w:rsidRPr="00B06DF1">
              <w:rPr>
                <w:rStyle w:val="BodyDefinitionTerm"/>
                <w:rFonts w:cs="Arial"/>
                <w:sz w:val="22"/>
                <w:szCs w:val="22"/>
              </w:rPr>
              <w:t>Supplier’s Standard Pricing Terms</w:t>
            </w:r>
            <w:r w:rsidRPr="00B06DF1">
              <w:rPr>
                <w:sz w:val="22"/>
                <w:szCs w:val="22"/>
              </w:rPr>
              <w:t>;</w:t>
            </w:r>
          </w:p>
        </w:tc>
      </w:tr>
      <w:tr w:rsidR="00B06DF1" w:rsidRPr="00B06DF1" w14:paraId="73562F80" w14:textId="77777777" w:rsidTr="00B54F07">
        <w:trPr>
          <w:gridAfter w:val="1"/>
          <w:wAfter w:w="18" w:type="dxa"/>
        </w:trPr>
        <w:tc>
          <w:tcPr>
            <w:tcW w:w="3873" w:type="dxa"/>
          </w:tcPr>
          <w:p w14:paraId="1E0CD9CF" w14:textId="77777777" w:rsidR="00B06DF1" w:rsidRPr="00B06DF1" w:rsidRDefault="00B06DF1" w:rsidP="00057444">
            <w:pPr>
              <w:pStyle w:val="TermsInTable"/>
              <w:rPr>
                <w:sz w:val="22"/>
                <w:szCs w:val="22"/>
              </w:rPr>
            </w:pPr>
            <w:r w:rsidRPr="00B06DF1">
              <w:rPr>
                <w:rStyle w:val="DefinitionTerm"/>
                <w:rFonts w:cs="Arial"/>
                <w:b w:val="0"/>
                <w:sz w:val="22"/>
                <w:szCs w:val="22"/>
              </w:rPr>
              <w:lastRenderedPageBreak/>
              <w:t>Purchased Authorised User Accounts</w:t>
            </w:r>
          </w:p>
        </w:tc>
        <w:tc>
          <w:tcPr>
            <w:tcW w:w="4835" w:type="dxa"/>
            <w:gridSpan w:val="2"/>
          </w:tcPr>
          <w:p w14:paraId="6E0C9251" w14:textId="77777777" w:rsidR="00B06DF1" w:rsidRPr="00B06DF1" w:rsidRDefault="00B06DF1" w:rsidP="00B06DF1">
            <w:pPr>
              <w:pStyle w:val="Definition"/>
              <w:rPr>
                <w:sz w:val="22"/>
                <w:szCs w:val="22"/>
              </w:rPr>
            </w:pPr>
            <w:r w:rsidRPr="00B06DF1">
              <w:rPr>
                <w:sz w:val="22"/>
                <w:szCs w:val="22"/>
              </w:rPr>
              <w:t xml:space="preserve">means, in respect of each </w:t>
            </w:r>
            <w:r w:rsidRPr="00B06DF1">
              <w:rPr>
                <w:rStyle w:val="BodyDefinitionTerm"/>
                <w:rFonts w:cs="Arial"/>
                <w:sz w:val="22"/>
                <w:szCs w:val="22"/>
              </w:rPr>
              <w:t>Subscribed Service</w:t>
            </w:r>
            <w:r w:rsidRPr="00B06DF1">
              <w:rPr>
                <w:sz w:val="22"/>
                <w:szCs w:val="22"/>
              </w:rPr>
              <w:t xml:space="preserve">, the number of </w:t>
            </w:r>
            <w:r w:rsidRPr="00B06DF1">
              <w:rPr>
                <w:rStyle w:val="BodyDefinitionTerm"/>
                <w:rFonts w:cs="Arial"/>
                <w:sz w:val="22"/>
                <w:szCs w:val="22"/>
              </w:rPr>
              <w:t>Authorised Users</w:t>
            </w:r>
            <w:r w:rsidRPr="00B06DF1">
              <w:rPr>
                <w:sz w:val="22"/>
                <w:szCs w:val="22"/>
              </w:rPr>
              <w:t xml:space="preserve"> who may use that </w:t>
            </w:r>
            <w:r w:rsidRPr="00B06DF1">
              <w:rPr>
                <w:rStyle w:val="BodyDefinitionTerm"/>
                <w:rFonts w:cs="Arial"/>
                <w:sz w:val="22"/>
                <w:szCs w:val="22"/>
              </w:rPr>
              <w:t>Subscribed Service</w:t>
            </w:r>
            <w:r w:rsidRPr="00B06DF1">
              <w:rPr>
                <w:sz w:val="22"/>
                <w:szCs w:val="22"/>
              </w:rPr>
              <w:t xml:space="preserve"> as set out in the </w:t>
            </w:r>
            <w:r w:rsidRPr="00B06DF1">
              <w:rPr>
                <w:rStyle w:val="BodyDefinitionTerm"/>
                <w:rFonts w:cs="Arial"/>
                <w:sz w:val="22"/>
                <w:szCs w:val="22"/>
              </w:rPr>
              <w:t>Order Form</w:t>
            </w:r>
            <w:r w:rsidRPr="00B06DF1">
              <w:rPr>
                <w:sz w:val="22"/>
                <w:szCs w:val="22"/>
              </w:rPr>
              <w:t>;</w:t>
            </w:r>
          </w:p>
        </w:tc>
      </w:tr>
      <w:tr w:rsidR="00B06DF1" w:rsidRPr="00B06DF1" w14:paraId="731F2E83" w14:textId="77777777" w:rsidTr="00B54F07">
        <w:trPr>
          <w:gridAfter w:val="1"/>
          <w:wAfter w:w="18" w:type="dxa"/>
        </w:trPr>
        <w:tc>
          <w:tcPr>
            <w:tcW w:w="3873" w:type="dxa"/>
          </w:tcPr>
          <w:p w14:paraId="5D29BBFA" w14:textId="77777777" w:rsidR="00B06DF1" w:rsidRPr="00B06DF1" w:rsidRDefault="00B06DF1" w:rsidP="00057444">
            <w:pPr>
              <w:pStyle w:val="TermsInTable"/>
              <w:rPr>
                <w:sz w:val="22"/>
                <w:szCs w:val="22"/>
              </w:rPr>
            </w:pPr>
            <w:r w:rsidRPr="00B06DF1">
              <w:rPr>
                <w:rStyle w:val="DefinitionTerm"/>
                <w:rFonts w:cs="Arial"/>
                <w:b w:val="0"/>
                <w:sz w:val="22"/>
                <w:szCs w:val="22"/>
              </w:rPr>
              <w:t>Renewal Date</w:t>
            </w:r>
          </w:p>
        </w:tc>
        <w:tc>
          <w:tcPr>
            <w:tcW w:w="4835" w:type="dxa"/>
            <w:gridSpan w:val="2"/>
          </w:tcPr>
          <w:p w14:paraId="251D6101" w14:textId="4D27A36B" w:rsidR="00B06DF1" w:rsidRPr="00B06DF1" w:rsidRDefault="00B06DF1" w:rsidP="00B06DF1">
            <w:pPr>
              <w:pStyle w:val="Definition"/>
              <w:rPr>
                <w:sz w:val="22"/>
                <w:szCs w:val="22"/>
              </w:rPr>
            </w:pPr>
            <w:r w:rsidRPr="00B06DF1">
              <w:rPr>
                <w:sz w:val="22"/>
                <w:szCs w:val="22"/>
              </w:rPr>
              <w:t xml:space="preserve">has the meaning given in clause </w:t>
            </w:r>
            <w:r w:rsidRPr="00B06DF1">
              <w:rPr>
                <w:sz w:val="22"/>
                <w:szCs w:val="22"/>
              </w:rPr>
              <w:fldChar w:fldCharType="begin"/>
            </w:r>
            <w:r w:rsidRPr="00B06DF1">
              <w:rPr>
                <w:sz w:val="22"/>
                <w:szCs w:val="22"/>
              </w:rPr>
              <w:instrText xml:space="preserve"> REF _UnlessTheOrderFormSpecifiesThereSha-2D3C7740  \d " " \h \n   \* MERGEFORMAT </w:instrText>
            </w:r>
            <w:r w:rsidRPr="00B06DF1">
              <w:rPr>
                <w:sz w:val="22"/>
                <w:szCs w:val="22"/>
              </w:rPr>
            </w:r>
            <w:r w:rsidRPr="00B06DF1">
              <w:rPr>
                <w:sz w:val="22"/>
                <w:szCs w:val="22"/>
              </w:rPr>
              <w:fldChar w:fldCharType="separate"/>
            </w:r>
            <w:r>
              <w:rPr>
                <w:sz w:val="22"/>
                <w:szCs w:val="22"/>
              </w:rPr>
              <w:t>1</w:t>
            </w:r>
            <w:r w:rsidR="003F1841">
              <w:rPr>
                <w:sz w:val="22"/>
                <w:szCs w:val="22"/>
              </w:rPr>
              <w:t>0</w:t>
            </w:r>
            <w:r>
              <w:rPr>
                <w:sz w:val="22"/>
                <w:szCs w:val="22"/>
              </w:rPr>
              <w:t>.1</w:t>
            </w:r>
            <w:r w:rsidRPr="00B06DF1">
              <w:rPr>
                <w:sz w:val="22"/>
                <w:szCs w:val="22"/>
              </w:rPr>
              <w:fldChar w:fldCharType="end"/>
            </w:r>
            <w:r w:rsidRPr="00B06DF1">
              <w:rPr>
                <w:sz w:val="22"/>
                <w:szCs w:val="22"/>
              </w:rPr>
              <w:t>;</w:t>
            </w:r>
          </w:p>
        </w:tc>
      </w:tr>
      <w:tr w:rsidR="00B06DF1" w:rsidRPr="00B06DF1" w14:paraId="590E659D" w14:textId="77777777" w:rsidTr="00B54F07">
        <w:trPr>
          <w:gridBefore w:val="1"/>
          <w:wBefore w:w="3873" w:type="dxa"/>
        </w:trPr>
        <w:tc>
          <w:tcPr>
            <w:tcW w:w="734" w:type="dxa"/>
          </w:tcPr>
          <w:p w14:paraId="0E485EEA" w14:textId="34F29268" w:rsidR="00B06DF1" w:rsidRPr="00B06DF1" w:rsidRDefault="00B06DF1" w:rsidP="00057444">
            <w:pPr>
              <w:pStyle w:val="TermsInTable"/>
              <w:rPr>
                <w:sz w:val="22"/>
                <w:szCs w:val="22"/>
              </w:rPr>
            </w:pPr>
          </w:p>
        </w:tc>
        <w:tc>
          <w:tcPr>
            <w:tcW w:w="4119" w:type="dxa"/>
            <w:gridSpan w:val="2"/>
          </w:tcPr>
          <w:p w14:paraId="096DEC49" w14:textId="04B52900" w:rsidR="00B06DF1" w:rsidRPr="00B06DF1" w:rsidRDefault="00B06DF1" w:rsidP="00B06DF1">
            <w:pPr>
              <w:pStyle w:val="Definition"/>
              <w:rPr>
                <w:sz w:val="22"/>
                <w:szCs w:val="22"/>
              </w:rPr>
            </w:pPr>
          </w:p>
        </w:tc>
      </w:tr>
      <w:tr w:rsidR="00B06DF1" w:rsidRPr="00B06DF1" w14:paraId="58FCD2C9" w14:textId="77777777" w:rsidTr="00B54F07">
        <w:trPr>
          <w:gridAfter w:val="1"/>
          <w:wAfter w:w="18" w:type="dxa"/>
        </w:trPr>
        <w:tc>
          <w:tcPr>
            <w:tcW w:w="3873" w:type="dxa"/>
          </w:tcPr>
          <w:p w14:paraId="185D219D" w14:textId="77777777" w:rsidR="00B06DF1" w:rsidRPr="00B06DF1" w:rsidRDefault="00B06DF1" w:rsidP="00057444">
            <w:pPr>
              <w:pStyle w:val="TermsInTable"/>
              <w:rPr>
                <w:sz w:val="22"/>
                <w:szCs w:val="22"/>
              </w:rPr>
            </w:pPr>
            <w:r w:rsidRPr="00B06DF1">
              <w:rPr>
                <w:rStyle w:val="DefinitionTerm"/>
                <w:rFonts w:cs="Arial"/>
                <w:b w:val="0"/>
                <w:sz w:val="22"/>
                <w:szCs w:val="22"/>
              </w:rPr>
              <w:t>Service Period</w:t>
            </w:r>
          </w:p>
        </w:tc>
        <w:tc>
          <w:tcPr>
            <w:tcW w:w="4835" w:type="dxa"/>
            <w:gridSpan w:val="2"/>
          </w:tcPr>
          <w:p w14:paraId="47DF34E3" w14:textId="77777777" w:rsidR="00B06DF1" w:rsidRPr="00B06DF1" w:rsidRDefault="00B06DF1" w:rsidP="00B06DF1">
            <w:pPr>
              <w:pStyle w:val="Definition"/>
              <w:rPr>
                <w:sz w:val="22"/>
                <w:szCs w:val="22"/>
              </w:rPr>
            </w:pPr>
            <w:r w:rsidRPr="00B06DF1">
              <w:rPr>
                <w:sz w:val="22"/>
                <w:szCs w:val="22"/>
              </w:rPr>
              <w:t xml:space="preserve">means the period beginning on </w:t>
            </w:r>
            <w:r w:rsidRPr="00B06DF1">
              <w:rPr>
                <w:rStyle w:val="BodyDefinitionTerm"/>
                <w:rFonts w:cs="Arial"/>
                <w:sz w:val="22"/>
                <w:szCs w:val="22"/>
              </w:rPr>
              <w:t>Order Acceptance</w:t>
            </w:r>
            <w:r w:rsidRPr="00B06DF1">
              <w:rPr>
                <w:sz w:val="22"/>
                <w:szCs w:val="22"/>
              </w:rPr>
              <w:t xml:space="preserve"> and ending with the last of the </w:t>
            </w:r>
            <w:r w:rsidRPr="00B06DF1">
              <w:rPr>
                <w:rStyle w:val="BodyDefinitionTerm"/>
                <w:rFonts w:cs="Arial"/>
                <w:sz w:val="22"/>
                <w:szCs w:val="22"/>
              </w:rPr>
              <w:t>Subscribed Service Periods</w:t>
            </w:r>
            <w:r w:rsidRPr="00B06DF1">
              <w:rPr>
                <w:sz w:val="22"/>
                <w:szCs w:val="22"/>
              </w:rPr>
              <w:t>;</w:t>
            </w:r>
          </w:p>
        </w:tc>
      </w:tr>
      <w:tr w:rsidR="00B06DF1" w:rsidRPr="00B06DF1" w14:paraId="2EC8E3CF" w14:textId="77777777" w:rsidTr="00B54F07">
        <w:trPr>
          <w:gridAfter w:val="1"/>
          <w:wAfter w:w="18" w:type="dxa"/>
        </w:trPr>
        <w:tc>
          <w:tcPr>
            <w:tcW w:w="3873" w:type="dxa"/>
          </w:tcPr>
          <w:p w14:paraId="762F5F8E" w14:textId="77777777" w:rsidR="00B06DF1" w:rsidRPr="00B06DF1" w:rsidRDefault="00B06DF1" w:rsidP="00057444">
            <w:pPr>
              <w:pStyle w:val="TermsInTable"/>
              <w:rPr>
                <w:sz w:val="22"/>
                <w:szCs w:val="22"/>
              </w:rPr>
            </w:pPr>
            <w:r w:rsidRPr="00B06DF1">
              <w:rPr>
                <w:rStyle w:val="DefinitionTerm"/>
                <w:rFonts w:cs="Arial"/>
                <w:b w:val="0"/>
                <w:sz w:val="22"/>
                <w:szCs w:val="22"/>
              </w:rPr>
              <w:t>Services</w:t>
            </w:r>
          </w:p>
        </w:tc>
        <w:tc>
          <w:tcPr>
            <w:tcW w:w="4835" w:type="dxa"/>
            <w:gridSpan w:val="2"/>
          </w:tcPr>
          <w:p w14:paraId="1271B211" w14:textId="3DC34803" w:rsidR="00B06DF1" w:rsidRPr="00B06DF1" w:rsidRDefault="00B06DF1" w:rsidP="00B06DF1">
            <w:pPr>
              <w:pStyle w:val="Definition"/>
              <w:rPr>
                <w:sz w:val="22"/>
                <w:szCs w:val="22"/>
              </w:rPr>
            </w:pPr>
            <w:r w:rsidRPr="00B06DF1">
              <w:rPr>
                <w:sz w:val="22"/>
                <w:szCs w:val="22"/>
              </w:rPr>
              <w:t xml:space="preserve">means the </w:t>
            </w:r>
            <w:r w:rsidRPr="00B06DF1">
              <w:rPr>
                <w:rStyle w:val="BodyDefinitionTerm"/>
                <w:rFonts w:cs="Arial"/>
                <w:sz w:val="22"/>
                <w:szCs w:val="22"/>
              </w:rPr>
              <w:t>Subscribed Services</w:t>
            </w:r>
            <w:r w:rsidRPr="00B06DF1">
              <w:rPr>
                <w:sz w:val="22"/>
                <w:szCs w:val="22"/>
              </w:rPr>
              <w:t>;</w:t>
            </w:r>
          </w:p>
        </w:tc>
      </w:tr>
      <w:tr w:rsidR="00B06DF1" w:rsidRPr="00B06DF1" w14:paraId="1E08D420" w14:textId="77777777" w:rsidTr="00B54F07">
        <w:trPr>
          <w:gridAfter w:val="1"/>
          <w:wAfter w:w="18" w:type="dxa"/>
        </w:trPr>
        <w:tc>
          <w:tcPr>
            <w:tcW w:w="3873" w:type="dxa"/>
          </w:tcPr>
          <w:p w14:paraId="6BD8476D" w14:textId="77777777" w:rsidR="00B06DF1" w:rsidRPr="00B06DF1" w:rsidRDefault="00B06DF1" w:rsidP="00057444">
            <w:pPr>
              <w:pStyle w:val="TermsInTable"/>
              <w:rPr>
                <w:sz w:val="22"/>
                <w:szCs w:val="22"/>
              </w:rPr>
            </w:pPr>
            <w:r w:rsidRPr="00B06DF1">
              <w:rPr>
                <w:rStyle w:val="DefinitionTerm"/>
                <w:rFonts w:cs="Arial"/>
                <w:b w:val="0"/>
                <w:sz w:val="22"/>
                <w:szCs w:val="22"/>
              </w:rPr>
              <w:t>Subscribed Service Period</w:t>
            </w:r>
          </w:p>
        </w:tc>
        <w:tc>
          <w:tcPr>
            <w:tcW w:w="4835" w:type="dxa"/>
            <w:gridSpan w:val="2"/>
          </w:tcPr>
          <w:p w14:paraId="63390885" w14:textId="51156B54" w:rsidR="00B06DF1" w:rsidRPr="00B06DF1" w:rsidRDefault="00B06DF1" w:rsidP="00B06DF1">
            <w:pPr>
              <w:pStyle w:val="Definition"/>
              <w:rPr>
                <w:sz w:val="22"/>
                <w:szCs w:val="22"/>
              </w:rPr>
            </w:pPr>
            <w:r w:rsidRPr="00B06DF1">
              <w:rPr>
                <w:sz w:val="22"/>
                <w:szCs w:val="22"/>
              </w:rPr>
              <w:t xml:space="preserve">means in respect of each </w:t>
            </w:r>
            <w:r w:rsidRPr="00B06DF1">
              <w:rPr>
                <w:rStyle w:val="BodyDefinitionTerm"/>
                <w:rFonts w:cs="Arial"/>
                <w:sz w:val="22"/>
                <w:szCs w:val="22"/>
              </w:rPr>
              <w:t>Subscribed Service</w:t>
            </w:r>
            <w:r w:rsidRPr="00B06DF1">
              <w:rPr>
                <w:sz w:val="22"/>
                <w:szCs w:val="22"/>
              </w:rPr>
              <w:t xml:space="preserve">, the duration during which such services are to be provided as initially set out in the </w:t>
            </w:r>
            <w:r w:rsidRPr="00B06DF1">
              <w:rPr>
                <w:rStyle w:val="BodyDefinitionTerm"/>
                <w:rFonts w:cs="Arial"/>
                <w:sz w:val="22"/>
                <w:szCs w:val="22"/>
              </w:rPr>
              <w:t>Order Form</w:t>
            </w:r>
            <w:r w:rsidRPr="00B06DF1">
              <w:rPr>
                <w:sz w:val="22"/>
                <w:szCs w:val="22"/>
              </w:rPr>
              <w:t xml:space="preserve"> and as varied in accordance with our Agreement;</w:t>
            </w:r>
          </w:p>
        </w:tc>
      </w:tr>
      <w:tr w:rsidR="00B06DF1" w:rsidRPr="00B06DF1" w14:paraId="76064DB5" w14:textId="77777777" w:rsidTr="00B54F07">
        <w:trPr>
          <w:gridAfter w:val="1"/>
          <w:wAfter w:w="18" w:type="dxa"/>
        </w:trPr>
        <w:tc>
          <w:tcPr>
            <w:tcW w:w="3873" w:type="dxa"/>
          </w:tcPr>
          <w:p w14:paraId="53BE8220" w14:textId="77777777" w:rsidR="00B06DF1" w:rsidRPr="00B06DF1" w:rsidRDefault="00B06DF1" w:rsidP="00057444">
            <w:pPr>
              <w:pStyle w:val="TermsInTable"/>
              <w:rPr>
                <w:sz w:val="22"/>
                <w:szCs w:val="22"/>
              </w:rPr>
            </w:pPr>
            <w:r w:rsidRPr="00B06DF1">
              <w:rPr>
                <w:rStyle w:val="DefinitionTerm"/>
                <w:rFonts w:cs="Arial"/>
                <w:b w:val="0"/>
                <w:sz w:val="22"/>
                <w:szCs w:val="22"/>
              </w:rPr>
              <w:t>Subscribed Service Specific Terms</w:t>
            </w:r>
          </w:p>
        </w:tc>
        <w:tc>
          <w:tcPr>
            <w:tcW w:w="4835" w:type="dxa"/>
            <w:gridSpan w:val="2"/>
          </w:tcPr>
          <w:p w14:paraId="4E92EFCC" w14:textId="77777777" w:rsidR="00B06DF1" w:rsidRPr="00B06DF1" w:rsidRDefault="00B06DF1" w:rsidP="00B06DF1">
            <w:pPr>
              <w:pStyle w:val="Definition"/>
              <w:rPr>
                <w:sz w:val="22"/>
                <w:szCs w:val="22"/>
              </w:rPr>
            </w:pPr>
            <w:r w:rsidRPr="00B06DF1">
              <w:rPr>
                <w:sz w:val="22"/>
                <w:szCs w:val="22"/>
              </w:rPr>
              <w:t xml:space="preserve">means, in respect of each </w:t>
            </w:r>
            <w:r w:rsidRPr="00B06DF1">
              <w:rPr>
                <w:rStyle w:val="BodyDefinitionTerm"/>
                <w:rFonts w:cs="Arial"/>
                <w:sz w:val="22"/>
                <w:szCs w:val="22"/>
              </w:rPr>
              <w:t>Subscribed Service</w:t>
            </w:r>
            <w:r w:rsidRPr="00B06DF1">
              <w:rPr>
                <w:sz w:val="22"/>
                <w:szCs w:val="22"/>
              </w:rPr>
              <w:t xml:space="preserve">, the specific additional or amended terms relevant to that </w:t>
            </w:r>
            <w:r w:rsidRPr="00B06DF1">
              <w:rPr>
                <w:rStyle w:val="BodyDefinitionTerm"/>
                <w:rFonts w:cs="Arial"/>
                <w:sz w:val="22"/>
                <w:szCs w:val="22"/>
              </w:rPr>
              <w:t>Subscribed Service</w:t>
            </w:r>
            <w:r w:rsidRPr="00B06DF1">
              <w:rPr>
                <w:sz w:val="22"/>
                <w:szCs w:val="22"/>
              </w:rPr>
              <w:t xml:space="preserve"> (as </w:t>
            </w:r>
            <w:r w:rsidRPr="00B06DF1">
              <w:rPr>
                <w:rStyle w:val="BodyDefinitionTerm"/>
                <w:rFonts w:cs="Arial"/>
                <w:sz w:val="22"/>
                <w:szCs w:val="22"/>
              </w:rPr>
              <w:t>Updated</w:t>
            </w:r>
            <w:r w:rsidRPr="00B06DF1">
              <w:rPr>
                <w:sz w:val="22"/>
                <w:szCs w:val="22"/>
              </w:rPr>
              <w:t xml:space="preserve"> from time to time) which as at </w:t>
            </w:r>
            <w:r w:rsidRPr="00B06DF1">
              <w:rPr>
                <w:rStyle w:val="BodyDefinitionTerm"/>
                <w:rFonts w:cs="Arial"/>
                <w:sz w:val="22"/>
                <w:szCs w:val="22"/>
              </w:rPr>
              <w:t>Order Acceptance</w:t>
            </w:r>
            <w:r w:rsidRPr="00B06DF1">
              <w:rPr>
                <w:sz w:val="22"/>
                <w:szCs w:val="22"/>
              </w:rPr>
              <w:t xml:space="preserve"> are available at [</w:t>
            </w:r>
            <w:r w:rsidRPr="00B06DF1">
              <w:rPr>
                <w:rStyle w:val="InsertText"/>
                <w:i w:val="0"/>
                <w:sz w:val="22"/>
                <w:szCs w:val="22"/>
              </w:rPr>
              <w:t>Insert URL</w:t>
            </w:r>
            <w:r w:rsidRPr="00B06DF1">
              <w:rPr>
                <w:sz w:val="22"/>
                <w:szCs w:val="22"/>
              </w:rPr>
              <w:t>];</w:t>
            </w:r>
          </w:p>
        </w:tc>
      </w:tr>
      <w:tr w:rsidR="00B06DF1" w:rsidRPr="00B06DF1" w14:paraId="68852036" w14:textId="77777777" w:rsidTr="00B54F07">
        <w:trPr>
          <w:gridAfter w:val="1"/>
          <w:wAfter w:w="18" w:type="dxa"/>
        </w:trPr>
        <w:tc>
          <w:tcPr>
            <w:tcW w:w="3873" w:type="dxa"/>
          </w:tcPr>
          <w:p w14:paraId="6C778077" w14:textId="77777777" w:rsidR="00B06DF1" w:rsidRPr="00B06DF1" w:rsidRDefault="00B06DF1" w:rsidP="00057444">
            <w:pPr>
              <w:pStyle w:val="TermsInTable"/>
              <w:rPr>
                <w:sz w:val="22"/>
                <w:szCs w:val="22"/>
              </w:rPr>
            </w:pPr>
            <w:r w:rsidRPr="00B06DF1">
              <w:rPr>
                <w:rStyle w:val="DefinitionTerm"/>
                <w:rFonts w:cs="Arial"/>
                <w:b w:val="0"/>
                <w:sz w:val="22"/>
                <w:szCs w:val="22"/>
              </w:rPr>
              <w:t>Subscription Fee</w:t>
            </w:r>
          </w:p>
        </w:tc>
        <w:tc>
          <w:tcPr>
            <w:tcW w:w="4835" w:type="dxa"/>
            <w:gridSpan w:val="2"/>
          </w:tcPr>
          <w:p w14:paraId="3F883C7B" w14:textId="77777777" w:rsidR="00B06DF1" w:rsidRPr="00B06DF1" w:rsidRDefault="00B06DF1" w:rsidP="00B06DF1">
            <w:pPr>
              <w:pStyle w:val="Definition"/>
              <w:rPr>
                <w:sz w:val="22"/>
                <w:szCs w:val="22"/>
              </w:rPr>
            </w:pPr>
            <w:r w:rsidRPr="00B06DF1">
              <w:rPr>
                <w:sz w:val="22"/>
                <w:szCs w:val="22"/>
              </w:rPr>
              <w:t xml:space="preserve">means, in respect of each </w:t>
            </w:r>
            <w:r w:rsidRPr="00B06DF1">
              <w:rPr>
                <w:rStyle w:val="BodyDefinitionTerm"/>
                <w:rFonts w:cs="Arial"/>
                <w:sz w:val="22"/>
                <w:szCs w:val="22"/>
              </w:rPr>
              <w:t>Subscribed Service</w:t>
            </w:r>
            <w:r w:rsidRPr="00B06DF1">
              <w:rPr>
                <w:sz w:val="22"/>
                <w:szCs w:val="22"/>
              </w:rPr>
              <w:t xml:space="preserve">, the fees payable by the Customer in consideration of that </w:t>
            </w:r>
            <w:r w:rsidRPr="00B06DF1">
              <w:rPr>
                <w:rStyle w:val="BodyDefinitionTerm"/>
                <w:rFonts w:cs="Arial"/>
                <w:sz w:val="22"/>
                <w:szCs w:val="22"/>
              </w:rPr>
              <w:t>Subscribed Service</w:t>
            </w:r>
            <w:r w:rsidRPr="00B06DF1">
              <w:rPr>
                <w:sz w:val="22"/>
                <w:szCs w:val="22"/>
              </w:rPr>
              <w:t xml:space="preserve"> as set out in the </w:t>
            </w:r>
            <w:r w:rsidRPr="00B06DF1">
              <w:rPr>
                <w:rStyle w:val="BodyDefinitionTerm"/>
                <w:rFonts w:cs="Arial"/>
                <w:sz w:val="22"/>
                <w:szCs w:val="22"/>
              </w:rPr>
              <w:t>Pricing Terms</w:t>
            </w:r>
            <w:r w:rsidRPr="00B06DF1">
              <w:rPr>
                <w:sz w:val="22"/>
                <w:szCs w:val="22"/>
              </w:rPr>
              <w:t>;</w:t>
            </w:r>
          </w:p>
        </w:tc>
      </w:tr>
      <w:tr w:rsidR="00B06DF1" w:rsidRPr="00B06DF1" w14:paraId="0DC231DA" w14:textId="77777777" w:rsidTr="00B54F07">
        <w:trPr>
          <w:gridAfter w:val="1"/>
          <w:wAfter w:w="18" w:type="dxa"/>
        </w:trPr>
        <w:tc>
          <w:tcPr>
            <w:tcW w:w="3873" w:type="dxa"/>
          </w:tcPr>
          <w:p w14:paraId="5631962D" w14:textId="77777777" w:rsidR="00B06DF1" w:rsidRPr="00B06DF1" w:rsidRDefault="00B06DF1" w:rsidP="00057444">
            <w:pPr>
              <w:pStyle w:val="TermsInTable"/>
              <w:rPr>
                <w:sz w:val="22"/>
                <w:szCs w:val="22"/>
              </w:rPr>
            </w:pPr>
            <w:r w:rsidRPr="00B06DF1">
              <w:rPr>
                <w:rStyle w:val="DefinitionTerm"/>
                <w:rFonts w:cs="Arial"/>
                <w:b w:val="0"/>
                <w:sz w:val="22"/>
                <w:szCs w:val="22"/>
              </w:rPr>
              <w:t>Supplier</w:t>
            </w:r>
          </w:p>
        </w:tc>
        <w:tc>
          <w:tcPr>
            <w:tcW w:w="4835" w:type="dxa"/>
            <w:gridSpan w:val="2"/>
          </w:tcPr>
          <w:p w14:paraId="475B1F07" w14:textId="77777777" w:rsidR="00B06DF1" w:rsidRPr="00B06DF1" w:rsidRDefault="00B06DF1" w:rsidP="00B06DF1">
            <w:pPr>
              <w:pStyle w:val="Definition"/>
              <w:rPr>
                <w:sz w:val="22"/>
                <w:szCs w:val="22"/>
              </w:rPr>
            </w:pPr>
            <w:r w:rsidRPr="00B06DF1">
              <w:rPr>
                <w:sz w:val="22"/>
                <w:szCs w:val="22"/>
              </w:rPr>
              <w:t xml:space="preserve">has the meaning given in the relevant </w:t>
            </w:r>
            <w:r w:rsidRPr="00B06DF1">
              <w:rPr>
                <w:rStyle w:val="BodyDefinitionTerm"/>
                <w:rFonts w:cs="Arial"/>
                <w:sz w:val="22"/>
                <w:szCs w:val="22"/>
              </w:rPr>
              <w:t>Order Form</w:t>
            </w:r>
            <w:r w:rsidRPr="00B06DF1">
              <w:rPr>
                <w:sz w:val="22"/>
                <w:szCs w:val="22"/>
              </w:rPr>
              <w:t>;</w:t>
            </w:r>
          </w:p>
        </w:tc>
      </w:tr>
      <w:tr w:rsidR="00B06DF1" w:rsidRPr="00B06DF1" w14:paraId="73C20193" w14:textId="77777777" w:rsidTr="00B54F07">
        <w:trPr>
          <w:gridAfter w:val="1"/>
          <w:wAfter w:w="18" w:type="dxa"/>
        </w:trPr>
        <w:tc>
          <w:tcPr>
            <w:tcW w:w="3873" w:type="dxa"/>
          </w:tcPr>
          <w:p w14:paraId="6DFF37A8" w14:textId="04767FE7" w:rsidR="00B06DF1" w:rsidRPr="00B06DF1" w:rsidRDefault="00B06DF1" w:rsidP="00057444">
            <w:pPr>
              <w:pStyle w:val="TermsInTable"/>
              <w:rPr>
                <w:sz w:val="22"/>
                <w:szCs w:val="22"/>
              </w:rPr>
            </w:pPr>
          </w:p>
        </w:tc>
        <w:tc>
          <w:tcPr>
            <w:tcW w:w="4835" w:type="dxa"/>
            <w:gridSpan w:val="2"/>
          </w:tcPr>
          <w:p w14:paraId="73072276" w14:textId="40AE9427" w:rsidR="00B06DF1" w:rsidRPr="00B06DF1" w:rsidRDefault="00B06DF1" w:rsidP="00B06DF1">
            <w:pPr>
              <w:pStyle w:val="Definition"/>
              <w:rPr>
                <w:sz w:val="22"/>
                <w:szCs w:val="22"/>
              </w:rPr>
            </w:pPr>
          </w:p>
        </w:tc>
      </w:tr>
      <w:tr w:rsidR="00B06DF1" w:rsidRPr="00B06DF1" w14:paraId="6DB6E609" w14:textId="77777777" w:rsidTr="00B54F07">
        <w:trPr>
          <w:gridAfter w:val="1"/>
          <w:wAfter w:w="18" w:type="dxa"/>
        </w:trPr>
        <w:tc>
          <w:tcPr>
            <w:tcW w:w="3873" w:type="dxa"/>
          </w:tcPr>
          <w:p w14:paraId="69656D75" w14:textId="77777777" w:rsidR="00B06DF1" w:rsidRPr="00B06DF1" w:rsidRDefault="00B06DF1" w:rsidP="00057444">
            <w:pPr>
              <w:pStyle w:val="TermsInTable"/>
              <w:rPr>
                <w:sz w:val="22"/>
                <w:szCs w:val="22"/>
              </w:rPr>
            </w:pPr>
            <w:r w:rsidRPr="00B06DF1">
              <w:rPr>
                <w:rStyle w:val="DefinitionTerm"/>
                <w:rFonts w:cs="Arial"/>
                <w:b w:val="0"/>
                <w:sz w:val="22"/>
                <w:szCs w:val="22"/>
              </w:rPr>
              <w:t>Supplier’s Standard Pricing Terms</w:t>
            </w:r>
          </w:p>
        </w:tc>
        <w:tc>
          <w:tcPr>
            <w:tcW w:w="4835" w:type="dxa"/>
            <w:gridSpan w:val="2"/>
          </w:tcPr>
          <w:p w14:paraId="7325017C" w14:textId="77777777" w:rsidR="00B06DF1" w:rsidRPr="00B06DF1" w:rsidRDefault="00B06DF1" w:rsidP="00B06DF1">
            <w:pPr>
              <w:pStyle w:val="Definition"/>
              <w:rPr>
                <w:sz w:val="22"/>
                <w:szCs w:val="22"/>
              </w:rPr>
            </w:pPr>
            <w:r w:rsidRPr="00B06DF1">
              <w:rPr>
                <w:sz w:val="22"/>
                <w:szCs w:val="22"/>
              </w:rPr>
              <w:t xml:space="preserve">means the Supplier’s standard pricing terms for each part of the </w:t>
            </w:r>
            <w:r w:rsidRPr="00B06DF1">
              <w:rPr>
                <w:rStyle w:val="BodyDefinitionTerm"/>
                <w:rFonts w:cs="Arial"/>
                <w:sz w:val="22"/>
                <w:szCs w:val="22"/>
              </w:rPr>
              <w:t>Services</w:t>
            </w:r>
            <w:r w:rsidRPr="00B06DF1">
              <w:rPr>
                <w:sz w:val="22"/>
                <w:szCs w:val="22"/>
              </w:rPr>
              <w:t>, as amended by the Supplier from time to time</w:t>
            </w:r>
            <w:r w:rsidRPr="00B06DF1">
              <w:rPr>
                <w:rStyle w:val="Strong"/>
                <w:rFonts w:eastAsia="Arial" w:cs="Arial"/>
                <w:sz w:val="22"/>
                <w:szCs w:val="22"/>
              </w:rPr>
              <w:t>[</w:t>
            </w:r>
            <w:r w:rsidRPr="00B06DF1">
              <w:rPr>
                <w:rStyle w:val="OptionalText"/>
                <w:rFonts w:eastAsia="Arial"/>
                <w:sz w:val="22"/>
                <w:szCs w:val="22"/>
              </w:rPr>
              <w:t xml:space="preserve">, and as at the date of our Agreement the latest version available at </w:t>
            </w:r>
            <w:r w:rsidRPr="00B06DF1">
              <w:rPr>
                <w:sz w:val="22"/>
                <w:szCs w:val="22"/>
              </w:rPr>
              <w:t>[</w:t>
            </w:r>
            <w:r w:rsidRPr="00B06DF1">
              <w:rPr>
                <w:rStyle w:val="InsertText"/>
                <w:i w:val="0"/>
                <w:sz w:val="22"/>
                <w:szCs w:val="22"/>
              </w:rPr>
              <w:t>Insert URL</w:t>
            </w:r>
            <w:r w:rsidRPr="00B06DF1">
              <w:rPr>
                <w:sz w:val="22"/>
                <w:szCs w:val="22"/>
              </w:rPr>
              <w:t>]</w:t>
            </w:r>
            <w:r w:rsidRPr="00B06DF1">
              <w:rPr>
                <w:rStyle w:val="Strong"/>
                <w:rFonts w:eastAsia="Arial" w:cs="Arial"/>
                <w:sz w:val="22"/>
                <w:szCs w:val="22"/>
              </w:rPr>
              <w:t>]</w:t>
            </w:r>
            <w:r w:rsidRPr="00B06DF1">
              <w:rPr>
                <w:sz w:val="22"/>
                <w:szCs w:val="22"/>
              </w:rPr>
              <w:t>;</w:t>
            </w:r>
          </w:p>
        </w:tc>
      </w:tr>
      <w:tr w:rsidR="00B06DF1" w:rsidRPr="00B06DF1" w14:paraId="391240EE" w14:textId="77777777" w:rsidTr="00B54F07">
        <w:trPr>
          <w:gridAfter w:val="1"/>
          <w:wAfter w:w="18" w:type="dxa"/>
        </w:trPr>
        <w:tc>
          <w:tcPr>
            <w:tcW w:w="3873" w:type="dxa"/>
          </w:tcPr>
          <w:p w14:paraId="1A683EDC" w14:textId="6C6A2F89" w:rsidR="00B06DF1" w:rsidRPr="00B06DF1" w:rsidRDefault="00B06DF1" w:rsidP="00057444">
            <w:pPr>
              <w:pStyle w:val="TermsInTable"/>
              <w:rPr>
                <w:sz w:val="22"/>
                <w:szCs w:val="22"/>
              </w:rPr>
            </w:pPr>
          </w:p>
        </w:tc>
        <w:tc>
          <w:tcPr>
            <w:tcW w:w="4835" w:type="dxa"/>
            <w:gridSpan w:val="2"/>
          </w:tcPr>
          <w:p w14:paraId="2C4047E1" w14:textId="45947C1D" w:rsidR="00B06DF1" w:rsidRPr="00B06DF1" w:rsidRDefault="00B06DF1" w:rsidP="00B06DF1">
            <w:pPr>
              <w:pStyle w:val="Definition"/>
              <w:rPr>
                <w:sz w:val="22"/>
                <w:szCs w:val="22"/>
              </w:rPr>
            </w:pPr>
          </w:p>
        </w:tc>
      </w:tr>
      <w:tr w:rsidR="00B06DF1" w:rsidRPr="00B06DF1" w14:paraId="48D90FAB" w14:textId="77777777" w:rsidTr="00B54F07">
        <w:trPr>
          <w:gridAfter w:val="1"/>
          <w:wAfter w:w="18" w:type="dxa"/>
        </w:trPr>
        <w:tc>
          <w:tcPr>
            <w:tcW w:w="3873" w:type="dxa"/>
          </w:tcPr>
          <w:p w14:paraId="0C51BB2A" w14:textId="77777777" w:rsidR="00B06DF1" w:rsidRPr="00B06DF1" w:rsidRDefault="00B06DF1" w:rsidP="00057444">
            <w:pPr>
              <w:pStyle w:val="TermsInTable"/>
              <w:rPr>
                <w:sz w:val="22"/>
                <w:szCs w:val="22"/>
              </w:rPr>
            </w:pPr>
            <w:r w:rsidRPr="00B06DF1">
              <w:rPr>
                <w:rStyle w:val="DefinitionTerm"/>
                <w:rFonts w:cs="Arial"/>
                <w:b w:val="0"/>
                <w:sz w:val="22"/>
                <w:szCs w:val="22"/>
              </w:rPr>
              <w:t>VAT</w:t>
            </w:r>
          </w:p>
        </w:tc>
        <w:tc>
          <w:tcPr>
            <w:tcW w:w="4835" w:type="dxa"/>
            <w:gridSpan w:val="2"/>
          </w:tcPr>
          <w:p w14:paraId="3685DF6C" w14:textId="4D08AC0F" w:rsidR="00B06DF1" w:rsidRPr="00B06DF1" w:rsidRDefault="00B06DF1" w:rsidP="00B06DF1">
            <w:pPr>
              <w:pStyle w:val="Definition"/>
              <w:rPr>
                <w:sz w:val="22"/>
                <w:szCs w:val="22"/>
              </w:rPr>
            </w:pPr>
            <w:r w:rsidRPr="00B06DF1">
              <w:rPr>
                <w:sz w:val="22"/>
                <w:szCs w:val="22"/>
              </w:rPr>
              <w:t xml:space="preserve">means </w:t>
            </w:r>
            <w:r w:rsidR="003F1841">
              <w:rPr>
                <w:sz w:val="22"/>
                <w:szCs w:val="22"/>
              </w:rPr>
              <w:t xml:space="preserve">the applicable rate of </w:t>
            </w:r>
            <w:r w:rsidRPr="00B06DF1">
              <w:rPr>
                <w:sz w:val="22"/>
                <w:szCs w:val="22"/>
              </w:rPr>
              <w:t xml:space="preserve"> value added tax, any other tax imposed in substitution for it</w:t>
            </w:r>
            <w:r w:rsidR="003F1841">
              <w:rPr>
                <w:sz w:val="22"/>
                <w:szCs w:val="22"/>
              </w:rPr>
              <w:t xml:space="preserve"> in Ireland </w:t>
            </w:r>
            <w:r w:rsidRPr="00B06DF1">
              <w:rPr>
                <w:rStyle w:val="OptionalText"/>
                <w:rFonts w:eastAsia="Arial"/>
                <w:sz w:val="22"/>
                <w:szCs w:val="22"/>
              </w:rPr>
              <w:lastRenderedPageBreak/>
              <w:t xml:space="preserve">and any equivalent or similar tax imposed outside </w:t>
            </w:r>
            <w:r w:rsidR="003F1841">
              <w:rPr>
                <w:rStyle w:val="OptionalText"/>
                <w:rFonts w:eastAsia="Arial"/>
                <w:sz w:val="22"/>
                <w:szCs w:val="22"/>
              </w:rPr>
              <w:t>I</w:t>
            </w:r>
            <w:r w:rsidR="003F1841">
              <w:rPr>
                <w:rStyle w:val="OptionalText"/>
                <w:rFonts w:eastAsia="Arial"/>
              </w:rPr>
              <w:t>reland</w:t>
            </w:r>
            <w:r w:rsidRPr="00B06DF1">
              <w:rPr>
                <w:sz w:val="22"/>
                <w:szCs w:val="22"/>
              </w:rPr>
              <w:t>.</w:t>
            </w:r>
          </w:p>
        </w:tc>
      </w:tr>
    </w:tbl>
    <w:p w14:paraId="4A3B005E" w14:textId="77777777" w:rsidR="00B06DF1" w:rsidRPr="00B06DF1" w:rsidRDefault="00B06DF1" w:rsidP="00B06DF1">
      <w:pPr>
        <w:pStyle w:val="Sch1Number"/>
        <w:numPr>
          <w:ilvl w:val="2"/>
          <w:numId w:val="10"/>
        </w:numPr>
        <w:rPr>
          <w:sz w:val="22"/>
          <w:szCs w:val="22"/>
        </w:rPr>
      </w:pPr>
      <w:r w:rsidRPr="00B06DF1">
        <w:rPr>
          <w:sz w:val="22"/>
          <w:szCs w:val="22"/>
        </w:rPr>
        <w:lastRenderedPageBreak/>
        <w:t>In our Agreement, unless otherwise stated:</w:t>
      </w:r>
      <w:bookmarkStart w:id="156" w:name="_InThisAgreementUnlessOtherwiseState-3B3"/>
      <w:bookmarkEnd w:id="156"/>
    </w:p>
    <w:p w14:paraId="5489E98B" w14:textId="77777777" w:rsidR="00B06DF1" w:rsidRPr="00B06DF1" w:rsidRDefault="00B06DF1" w:rsidP="00B06DF1">
      <w:pPr>
        <w:pStyle w:val="Sch2Number"/>
        <w:numPr>
          <w:ilvl w:val="3"/>
          <w:numId w:val="10"/>
        </w:numPr>
        <w:rPr>
          <w:sz w:val="22"/>
          <w:szCs w:val="22"/>
        </w:rPr>
      </w:pPr>
      <w:r w:rsidRPr="00B06DF1">
        <w:rPr>
          <w:sz w:val="22"/>
          <w:szCs w:val="22"/>
        </w:rPr>
        <w:t>the table of contents, background section and the clause, paragraph, schedule or other headings in our Agreement are included for convenience only and shall have no effect on interpretation;</w:t>
      </w:r>
      <w:bookmarkStart w:id="157" w:name="_ec826d64-c0e4-45a9-b25e-764c3ab52e86"/>
      <w:bookmarkEnd w:id="157"/>
    </w:p>
    <w:p w14:paraId="49D159B4" w14:textId="77777777" w:rsidR="00B06DF1" w:rsidRPr="00B06DF1" w:rsidRDefault="00B06DF1" w:rsidP="00B06DF1">
      <w:pPr>
        <w:pStyle w:val="Sch2Number"/>
        <w:numPr>
          <w:ilvl w:val="3"/>
          <w:numId w:val="10"/>
        </w:numPr>
        <w:rPr>
          <w:sz w:val="22"/>
          <w:szCs w:val="22"/>
        </w:rPr>
      </w:pPr>
      <w:r w:rsidRPr="00B06DF1">
        <w:rPr>
          <w:sz w:val="22"/>
          <w:szCs w:val="22"/>
        </w:rPr>
        <w:t xml:space="preserve">the Supplier and the </w:t>
      </w:r>
      <w:r w:rsidRPr="00B06DF1">
        <w:rPr>
          <w:rStyle w:val="BodyDefinitionTerm"/>
          <w:rFonts w:cs="Arial"/>
          <w:sz w:val="22"/>
          <w:szCs w:val="22"/>
        </w:rPr>
        <w:t>Customer</w:t>
      </w:r>
      <w:r w:rsidRPr="00B06DF1">
        <w:rPr>
          <w:sz w:val="22"/>
          <w:szCs w:val="22"/>
        </w:rPr>
        <w:t xml:space="preserve"> are together the </w:t>
      </w:r>
      <w:r w:rsidRPr="00B06DF1">
        <w:rPr>
          <w:rStyle w:val="DefinitionTerm"/>
          <w:rFonts w:cs="Arial"/>
          <w:sz w:val="22"/>
          <w:szCs w:val="22"/>
        </w:rPr>
        <w:t>parties</w:t>
      </w:r>
      <w:r w:rsidRPr="00B06DF1">
        <w:rPr>
          <w:sz w:val="22"/>
          <w:szCs w:val="22"/>
        </w:rPr>
        <w:t xml:space="preserve"> and each a </w:t>
      </w:r>
      <w:r w:rsidRPr="00B06DF1">
        <w:rPr>
          <w:rStyle w:val="DefinitionTerm"/>
          <w:rFonts w:cs="Arial"/>
          <w:sz w:val="22"/>
          <w:szCs w:val="22"/>
        </w:rPr>
        <w:t>party</w:t>
      </w:r>
      <w:r w:rsidRPr="00B06DF1">
        <w:rPr>
          <w:sz w:val="22"/>
          <w:szCs w:val="22"/>
        </w:rPr>
        <w:t xml:space="preserve">, and a reference to a </w:t>
      </w:r>
      <w:r w:rsidRPr="00B06DF1">
        <w:rPr>
          <w:rStyle w:val="BodyDefinitionTerm"/>
          <w:rFonts w:cs="Arial"/>
          <w:sz w:val="22"/>
          <w:szCs w:val="22"/>
        </w:rPr>
        <w:t>party</w:t>
      </w:r>
      <w:r w:rsidRPr="00B06DF1">
        <w:rPr>
          <w:sz w:val="22"/>
          <w:szCs w:val="22"/>
        </w:rPr>
        <w:t xml:space="preserve"> includes that </w:t>
      </w:r>
      <w:r w:rsidRPr="00B06DF1">
        <w:rPr>
          <w:rStyle w:val="BodyDefinitionTerm"/>
          <w:rFonts w:cs="Arial"/>
          <w:sz w:val="22"/>
          <w:szCs w:val="22"/>
        </w:rPr>
        <w:t>party</w:t>
      </w:r>
      <w:r w:rsidRPr="00B06DF1">
        <w:rPr>
          <w:sz w:val="22"/>
          <w:szCs w:val="22"/>
        </w:rPr>
        <w:t>’s successors and permitted assigns;</w:t>
      </w:r>
      <w:bookmarkStart w:id="158" w:name="_ebd8b96f-e391-4781-bc5e-ae3ca772ba78"/>
      <w:bookmarkEnd w:id="158"/>
    </w:p>
    <w:p w14:paraId="7F6B30EB" w14:textId="77777777" w:rsidR="00B06DF1" w:rsidRPr="00B06DF1" w:rsidRDefault="00B06DF1" w:rsidP="00B06DF1">
      <w:pPr>
        <w:pStyle w:val="Sch2Number"/>
        <w:numPr>
          <w:ilvl w:val="3"/>
          <w:numId w:val="10"/>
        </w:numPr>
        <w:rPr>
          <w:sz w:val="22"/>
          <w:szCs w:val="22"/>
        </w:rPr>
      </w:pPr>
      <w:r w:rsidRPr="00B06DF1">
        <w:rPr>
          <w:sz w:val="22"/>
          <w:szCs w:val="22"/>
        </w:rPr>
        <w:t>words in the singular include the plural and vice versa;</w:t>
      </w:r>
      <w:bookmarkStart w:id="159" w:name="_2cb88af1-44a0-4c13-a4db-c9a82447e9ef"/>
      <w:bookmarkEnd w:id="159"/>
    </w:p>
    <w:p w14:paraId="4E40A21A" w14:textId="77777777" w:rsidR="00B06DF1" w:rsidRPr="00B06DF1" w:rsidRDefault="00B06DF1" w:rsidP="00B06DF1">
      <w:pPr>
        <w:pStyle w:val="Sch2Number"/>
        <w:numPr>
          <w:ilvl w:val="3"/>
          <w:numId w:val="10"/>
        </w:numPr>
        <w:rPr>
          <w:sz w:val="22"/>
          <w:szCs w:val="22"/>
        </w:rPr>
      </w:pPr>
      <w:r w:rsidRPr="00B06DF1">
        <w:rPr>
          <w:sz w:val="22"/>
          <w:szCs w:val="22"/>
        </w:rPr>
        <w:t>any words that follow ‘include’, ‘includes’, ‘including’, ‘in particular’ or any similar words and expressions shall be construed as illustrative only and shall not limit the sense of any word, phrase, term, definition or description preceding those words;</w:t>
      </w:r>
      <w:bookmarkStart w:id="160" w:name="_3a2241aa-f9b2-46af-a640-b87e7f330e35"/>
      <w:bookmarkEnd w:id="160"/>
    </w:p>
    <w:p w14:paraId="2097ADAB" w14:textId="77777777" w:rsidR="00B06DF1" w:rsidRPr="00B06DF1" w:rsidRDefault="00B06DF1" w:rsidP="00B06DF1">
      <w:pPr>
        <w:pStyle w:val="Sch2Number"/>
        <w:numPr>
          <w:ilvl w:val="3"/>
          <w:numId w:val="10"/>
        </w:numPr>
        <w:rPr>
          <w:sz w:val="22"/>
          <w:szCs w:val="22"/>
        </w:rPr>
      </w:pPr>
      <w:r w:rsidRPr="00B06DF1">
        <w:rPr>
          <w:sz w:val="22"/>
          <w:szCs w:val="22"/>
        </w:rPr>
        <w:t>a reference to ‘writing’ or ‘written’ includes any method of reproducing words in a legible and non-transitory form (including email);</w:t>
      </w:r>
      <w:bookmarkStart w:id="161" w:name="_b2d605f7-a4b8-40c0-b68c-5f17a5db80eb"/>
      <w:bookmarkEnd w:id="161"/>
    </w:p>
    <w:p w14:paraId="75EE3403" w14:textId="77777777" w:rsidR="00B06DF1" w:rsidRPr="00B06DF1" w:rsidRDefault="00B06DF1" w:rsidP="00B06DF1">
      <w:pPr>
        <w:pStyle w:val="Sch2Number"/>
        <w:numPr>
          <w:ilvl w:val="3"/>
          <w:numId w:val="10"/>
        </w:numPr>
        <w:rPr>
          <w:sz w:val="22"/>
          <w:szCs w:val="22"/>
        </w:rPr>
      </w:pPr>
      <w:r w:rsidRPr="00B06DF1">
        <w:rPr>
          <w:sz w:val="22"/>
          <w:szCs w:val="22"/>
        </w:rPr>
        <w:t>a reference to legislation is a reference to that legislation as amended, extended, re-enacted or consolidated from time to time and a reference to legislation includes all subordinate legislation made from time to time under that legislation; and</w:t>
      </w:r>
      <w:bookmarkStart w:id="162" w:name="_9e8725f3-ef2a-4deb-94cc-9e564309943d"/>
      <w:bookmarkEnd w:id="162"/>
    </w:p>
    <w:p w14:paraId="40253E39" w14:textId="2D40CBC6" w:rsidR="00B06DF1" w:rsidRDefault="00B06DF1" w:rsidP="00B06DF1">
      <w:pPr>
        <w:pStyle w:val="Sch2Number"/>
        <w:numPr>
          <w:ilvl w:val="3"/>
          <w:numId w:val="10"/>
        </w:numPr>
      </w:pPr>
      <w:r w:rsidRPr="00B06DF1">
        <w:rPr>
          <w:sz w:val="22"/>
          <w:szCs w:val="22"/>
        </w:rPr>
        <w:t xml:space="preserve">a reference to any </w:t>
      </w:r>
      <w:r>
        <w:rPr>
          <w:sz w:val="22"/>
          <w:szCs w:val="22"/>
        </w:rPr>
        <w:t>Irish</w:t>
      </w:r>
      <w:r w:rsidRPr="00B06DF1">
        <w:rPr>
          <w:sz w:val="22"/>
          <w:szCs w:val="22"/>
        </w:rPr>
        <w:t xml:space="preserve"> action, remedy, method of judicial proceeding, court, official, legal document, legal status, legal doctrine, legal concept or thing shall, in respect of any jurisdiction other than </w:t>
      </w:r>
      <w:r>
        <w:rPr>
          <w:sz w:val="22"/>
          <w:szCs w:val="22"/>
        </w:rPr>
        <w:t>Ireland</w:t>
      </w:r>
      <w:r w:rsidRPr="00B06DF1">
        <w:rPr>
          <w:sz w:val="22"/>
          <w:szCs w:val="22"/>
        </w:rPr>
        <w:t xml:space="preserve">, be deemed to include a reference to that which most nearly approximates to the </w:t>
      </w:r>
      <w:r>
        <w:rPr>
          <w:sz w:val="22"/>
          <w:szCs w:val="22"/>
        </w:rPr>
        <w:t xml:space="preserve">Irish </w:t>
      </w:r>
      <w:r w:rsidRPr="00B06DF1">
        <w:rPr>
          <w:sz w:val="22"/>
          <w:szCs w:val="22"/>
        </w:rPr>
        <w:t>equivalent in that jurisdicti</w:t>
      </w:r>
      <w:r>
        <w:t>on.</w:t>
      </w:r>
      <w:bookmarkStart w:id="163" w:name="_b8def332-27af-47b5-8387-5e43d368c113"/>
      <w:bookmarkEnd w:id="163"/>
    </w:p>
    <w:sectPr w:rsidR="00B06DF1" w:rsidSect="00B06DF1">
      <w:headerReference w:type="default" r:id="rId14"/>
      <w:footerReference w:type="default" r:id="rId15"/>
      <w:pgSz w:w="11910" w:h="16840"/>
      <w:pgMar w:top="2002" w:right="1242" w:bottom="1134" w:left="1242" w:header="964" w:footer="703"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9" w:author="Hibernian Law" w:date="2023-12-07T09:38:00Z" w:initials="HL">
    <w:p w14:paraId="47097AC8" w14:textId="77777777" w:rsidR="00276710" w:rsidRDefault="00276710" w:rsidP="009E4B08">
      <w:pPr>
        <w:pStyle w:val="CommentText"/>
      </w:pPr>
      <w:r>
        <w:rPr>
          <w:rStyle w:val="CommentReference"/>
        </w:rPr>
        <w:annotationRef/>
      </w:r>
      <w:r>
        <w:t>Can you suspend the services?</w:t>
      </w:r>
    </w:p>
  </w:comment>
  <w:comment w:id="98" w:author="Hibernian Law" w:date="2023-12-07T09:41:00Z" w:initials="HL">
    <w:p w14:paraId="1666C2F3" w14:textId="77777777" w:rsidR="003F1841" w:rsidRDefault="003F1841" w:rsidP="00536DEC">
      <w:pPr>
        <w:pStyle w:val="CommentText"/>
      </w:pPr>
      <w:r>
        <w:rPr>
          <w:rStyle w:val="CommentReference"/>
        </w:rPr>
        <w:annotationRef/>
      </w:r>
      <w:r>
        <w:t>Insert details for the service of notices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7097AC8" w15:done="0"/>
  <w15:commentEx w15:paraId="1666C2F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A9066E4" w16cex:dateUtc="2023-12-07T09:38:00Z"/>
  <w16cex:commentExtensible w16cex:durableId="115D1561" w16cex:dateUtc="2023-12-07T09: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097AC8" w16cid:durableId="0A9066E4"/>
  <w16cid:commentId w16cid:paraId="1666C2F3" w16cid:durableId="115D15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67523" w14:textId="77777777" w:rsidR="00542B18" w:rsidRDefault="00542B18">
      <w:r>
        <w:separator/>
      </w:r>
    </w:p>
  </w:endnote>
  <w:endnote w:type="continuationSeparator" w:id="0">
    <w:p w14:paraId="460C7FA5" w14:textId="77777777" w:rsidR="00542B18" w:rsidRDefault="00542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DC523" w14:textId="77777777" w:rsidR="009760AF" w:rsidRDefault="009760AF" w:rsidP="007B4AE0">
    <w:pPr>
      <w:pStyle w:val="BodyText"/>
      <w:rPr>
        <w:sz w:val="14"/>
        <w:szCs w:val="14"/>
      </w:rPr>
    </w:pPr>
  </w:p>
  <w:p w14:paraId="4A40A74A" w14:textId="262B4B7C" w:rsidR="005E2F5C" w:rsidRPr="007B4AE0" w:rsidRDefault="007B4AE0" w:rsidP="007B4AE0">
    <w:pPr>
      <w:pStyle w:val="BodyText"/>
      <w:rPr>
        <w:sz w:val="14"/>
        <w:szCs w:val="14"/>
      </w:rPr>
    </w:pPr>
    <w:r w:rsidRPr="007B4AE0">
      <w:rPr>
        <w:sz w:val="14"/>
        <w:szCs w:val="14"/>
      </w:rPr>
      <w:t>JH/HL/UNI001-00</w:t>
    </w:r>
    <w:r w:rsidR="00B06DF1">
      <w:rPr>
        <w:sz w:val="14"/>
        <w:szCs w:val="14"/>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86F5" w14:textId="416F57BE" w:rsidR="005E2F5C" w:rsidRDefault="000F5C57">
    <w:pPr>
      <w:pStyle w:val="BodyText"/>
      <w:spacing w:line="14" w:lineRule="auto"/>
    </w:pPr>
    <w:r>
      <w:rPr>
        <w:noProof/>
      </w:rPr>
      <mc:AlternateContent>
        <mc:Choice Requires="wps">
          <w:drawing>
            <wp:anchor distT="0" distB="0" distL="114300" distR="114300" simplePos="0" relativeHeight="251657216" behindDoc="1" locked="0" layoutInCell="1" allowOverlap="1" wp14:anchorId="7A54760F" wp14:editId="6785F760">
              <wp:simplePos x="0" y="0"/>
              <wp:positionH relativeFrom="page">
                <wp:posOffset>901700</wp:posOffset>
              </wp:positionH>
              <wp:positionV relativeFrom="page">
                <wp:posOffset>10193655</wp:posOffset>
              </wp:positionV>
              <wp:extent cx="1653540" cy="252095"/>
              <wp:effectExtent l="0" t="0" r="0" b="0"/>
              <wp:wrapNone/>
              <wp:docPr id="1"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A3B88" w14:textId="4782E44E" w:rsidR="005E2F5C" w:rsidRDefault="009426D1">
                          <w:pPr>
                            <w:spacing w:before="15"/>
                            <w:ind w:left="20"/>
                            <w:rPr>
                              <w:sz w:val="16"/>
                            </w:rPr>
                          </w:pPr>
                          <w:r>
                            <w:rPr>
                              <w:sz w:val="16"/>
                            </w:rPr>
                            <w:t>JH/HL/UNI001-00</w:t>
                          </w:r>
                          <w:r w:rsidR="00B06DF1">
                            <w:rPr>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4760F" id="_x0000_t202" coordsize="21600,21600" o:spt="202" path="m,l,21600r21600,l21600,xe">
              <v:stroke joinstyle="miter"/>
              <v:path gradientshapeok="t" o:connecttype="rect"/>
            </v:shapetype>
            <v:shape id="docshape8" o:spid="_x0000_s1026" type="#_x0000_t202" style="position:absolute;left:0;text-align:left;margin-left:71pt;margin-top:802.65pt;width:130.2pt;height:19.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" filled="f" stroked="f">
              <v:textbox inset="0,0,0,0">
                <w:txbxContent>
                  <w:p w14:paraId="048A3B88" w14:textId="4782E44E" w:rsidR="005E2F5C" w:rsidRDefault="009426D1">
                    <w:pPr>
                      <w:spacing w:before="15"/>
                      <w:ind w:left="20"/>
                      <w:rPr>
                        <w:sz w:val="16"/>
                      </w:rPr>
                    </w:pPr>
                    <w:r>
                      <w:rPr>
                        <w:sz w:val="16"/>
                      </w:rPr>
                      <w:t>JH/HL/UNI001-00</w:t>
                    </w:r>
                    <w:r w:rsidR="00B06DF1">
                      <w:rPr>
                        <w:sz w:val="16"/>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5D7D3" w14:textId="77777777" w:rsidR="00542B18" w:rsidRDefault="00542B18">
      <w:r>
        <w:separator/>
      </w:r>
    </w:p>
  </w:footnote>
  <w:footnote w:type="continuationSeparator" w:id="0">
    <w:p w14:paraId="4ACAA372" w14:textId="77777777" w:rsidR="00542B18" w:rsidRDefault="00542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45A87" w14:textId="7E1D2CD0" w:rsidR="005E2F5C" w:rsidRDefault="005E2F5C">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singleLevel"/>
    <w:tmpl w:val="00000000"/>
    <w:lvl w:ilvl="0">
      <w:start w:val="1"/>
      <w:numFmt w:val="decimal"/>
      <w:pStyle w:val="CoverPartyName"/>
      <w:lvlText w:val="(%1)"/>
      <w:lvlJc w:val="left"/>
    </w:lvl>
  </w:abstractNum>
  <w:abstractNum w:abstractNumId="1" w15:restartNumberingAfterBreak="0">
    <w:nsid w:val="1B79C0EE"/>
    <w:multiLevelType w:val="multilevel"/>
    <w:tmpl w:val="00000000"/>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2" w15:restartNumberingAfterBreak="0">
    <w:nsid w:val="1D98B084"/>
    <w:multiLevelType w:val="multilevel"/>
    <w:tmpl w:val="00000000"/>
    <w:name w:val="Appendix Paragraphs"/>
    <w:lvl w:ilvl="0">
      <w:start w:val="1"/>
      <w:numFmt w:val="decimal"/>
      <w:pStyle w:val="Appendix"/>
      <w:suff w:val="space"/>
      <w:lvlText w:val="Appendix %1"/>
      <w:lvlJc w:val="left"/>
      <w:pPr>
        <w:ind w:left="0" w:firstLine="0"/>
      </w:pPr>
    </w:lvl>
    <w:lvl w:ilvl="1">
      <w:start w:val="1"/>
      <w:numFmt w:val="decimal"/>
      <w:lvlText w:val="%2"/>
      <w:lvlJc w:val="left"/>
      <w:pPr>
        <w:tabs>
          <w:tab w:val="num" w:pos="720"/>
        </w:tabs>
        <w:ind w:left="720" w:hanging="720"/>
      </w:pPr>
    </w:lvl>
    <w:lvl w:ilvl="2">
      <w:start w:val="1"/>
      <w:numFmt w:val="decimal"/>
      <w:lvlText w:val="%2.%3"/>
      <w:lvlJc w:val="left"/>
      <w:pPr>
        <w:tabs>
          <w:tab w:val="num" w:pos="720"/>
        </w:tabs>
        <w:ind w:left="720" w:hanging="720"/>
      </w:pPr>
    </w:lvl>
    <w:lvl w:ilvl="3">
      <w:start w:val="1"/>
      <w:numFmt w:val="decimal"/>
      <w:lvlText w:val="%2.%3.%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2B27C96A"/>
    <w:multiLevelType w:val="multilevel"/>
    <w:tmpl w:val="00000000"/>
    <w:name w:val="DraftingNotes"/>
    <w:lvl w:ilvl="0">
      <w:start w:val="1"/>
      <w:numFmt w:val="none"/>
      <w:pStyle w:val="DraftingNote"/>
      <w:suff w:val="nothing"/>
      <w:lvlText w:val=""/>
      <w:lvlJc w:val="left"/>
      <w:pPr>
        <w:tabs>
          <w:tab w:val="num" w:pos="720"/>
        </w:tabs>
      </w:pPr>
    </w:lvl>
    <w:lvl w:ilvl="1">
      <w:start w:val="1"/>
      <w:numFmt w:val="lowerLetter"/>
      <w:pStyle w:val="DraftingNoteList1"/>
      <w:lvlText w:val="(%2)"/>
      <w:lvlJc w:val="left"/>
      <w:pPr>
        <w:tabs>
          <w:tab w:val="num" w:pos="720"/>
        </w:tabs>
        <w:ind w:left="720" w:hanging="720"/>
      </w:pPr>
    </w:lvl>
    <w:lvl w:ilvl="2">
      <w:start w:val="1"/>
      <w:numFmt w:val="lowerRoman"/>
      <w:pStyle w:val="DraftingNoteList2"/>
      <w:lvlText w:val="(%3)"/>
      <w:lvlJc w:val="left"/>
      <w:pPr>
        <w:tabs>
          <w:tab w:val="num" w:pos="1440"/>
        </w:tabs>
        <w:ind w:left="1440" w:hanging="720"/>
      </w:pPr>
    </w:lvl>
    <w:lvl w:ilvl="3">
      <w:start w:val="1"/>
      <w:numFmt w:val="upperLetter"/>
      <w:pStyle w:val="DraftingNoteList3"/>
      <w:lvlText w:val="(%4)"/>
      <w:lvlJc w:val="left"/>
      <w:pPr>
        <w:tabs>
          <w:tab w:val="num" w:pos="2161"/>
        </w:tabs>
        <w:ind w:left="2161" w:hanging="720"/>
      </w:pPr>
    </w:lvl>
    <w:lvl w:ilvl="4">
      <w:start w:val="1"/>
      <w:numFmt w:val="lowerLetter"/>
      <w:pStyle w:val="DraftingNoteList4"/>
      <w:lvlText w:val="(%5%5)"/>
      <w:lvlJc w:val="left"/>
      <w:pPr>
        <w:tabs>
          <w:tab w:val="num" w:pos="2882"/>
        </w:tabs>
        <w:ind w:left="2882" w:hanging="720"/>
      </w:pPr>
    </w:lvl>
    <w:lvl w:ilvl="5">
      <w:start w:val="1"/>
      <w:numFmt w:val="upperLetter"/>
      <w:pStyle w:val="DraftingNoteList5"/>
      <w:lvlText w:val="(%6)"/>
      <w:lvlJc w:val="left"/>
      <w:pPr>
        <w:tabs>
          <w:tab w:val="num" w:pos="3603"/>
        </w:tabs>
        <w:ind w:left="3603" w:hanging="720"/>
      </w:pPr>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2D982BA0"/>
    <w:multiLevelType w:val="multilevel"/>
    <w:tmpl w:val="00000000"/>
    <w:name w:val="AppendixText Paragraphs"/>
    <w:lvl w:ilvl="0">
      <w:start w:val="1"/>
      <w:numFmt w:val="decimal"/>
      <w:pStyle w:val="AppendixText"/>
      <w:suff w:val="space"/>
      <w:lvlText w:val="The Appendix"/>
      <w:lvlJc w:val="left"/>
      <w:pPr>
        <w:ind w:left="0" w:firstLine="0"/>
      </w:pPr>
    </w:lvl>
    <w:lvl w:ilvl="1">
      <w:start w:val="1"/>
      <w:numFmt w:val="decimal"/>
      <w:pStyle w:val="App1Heading"/>
      <w:lvlText w:val="%2"/>
      <w:lvlJc w:val="left"/>
      <w:pPr>
        <w:tabs>
          <w:tab w:val="num" w:pos="720"/>
        </w:tabs>
        <w:ind w:left="720" w:hanging="720"/>
      </w:pPr>
    </w:lvl>
    <w:lvl w:ilvl="2">
      <w:start w:val="1"/>
      <w:numFmt w:val="decimal"/>
      <w:pStyle w:val="App2Number"/>
      <w:lvlText w:val="%2.%3"/>
      <w:lvlJc w:val="left"/>
      <w:pPr>
        <w:tabs>
          <w:tab w:val="num" w:pos="720"/>
        </w:tabs>
        <w:ind w:left="720" w:hanging="720"/>
      </w:pPr>
    </w:lvl>
    <w:lvl w:ilvl="3">
      <w:start w:val="1"/>
      <w:numFmt w:val="decimal"/>
      <w:pStyle w:val="App3Number"/>
      <w:lvlText w:val="%2.%3.%4"/>
      <w:lvlJc w:val="left"/>
      <w:pPr>
        <w:tabs>
          <w:tab w:val="num" w:pos="1440"/>
        </w:tabs>
        <w:ind w:left="1440" w:hanging="720"/>
      </w:pPr>
    </w:lvl>
    <w:lvl w:ilvl="4">
      <w:start w:val="1"/>
      <w:numFmt w:val="lowerLetter"/>
      <w:pStyle w:val="App4Number"/>
      <w:lvlText w:val="(%5)"/>
      <w:lvlJc w:val="left"/>
      <w:pPr>
        <w:tabs>
          <w:tab w:val="num" w:pos="2160"/>
        </w:tabs>
        <w:ind w:left="2160" w:hanging="720"/>
      </w:pPr>
    </w:lvl>
    <w:lvl w:ilvl="5">
      <w:start w:val="1"/>
      <w:numFmt w:val="lowerRoman"/>
      <w:pStyle w:val="App5Number"/>
      <w:lvlText w:val="(%6)"/>
      <w:lvlJc w:val="left"/>
      <w:pPr>
        <w:tabs>
          <w:tab w:val="num" w:pos="2880"/>
        </w:tabs>
        <w:ind w:left="2880" w:hanging="720"/>
      </w:pPr>
    </w:lvl>
    <w:lvl w:ilvl="6">
      <w:start w:val="1"/>
      <w:numFmt w:val="upperLetter"/>
      <w:lvlText w:val="(%7)"/>
      <w:lvlJc w:val="left"/>
      <w:pPr>
        <w:tabs>
          <w:tab w:val="num" w:pos="2880"/>
        </w:tabs>
        <w:ind w:left="2880" w:hanging="720"/>
      </w:pPr>
    </w:lvl>
    <w:lvl w:ilvl="7">
      <w:start w:val="1"/>
      <w:numFmt w:val="upperRoman"/>
      <w:lvlText w:val="(%8)"/>
      <w:lvlJc w:val="left"/>
      <w:pPr>
        <w:tabs>
          <w:tab w:val="num" w:pos="2880"/>
        </w:tabs>
        <w:ind w:left="2880" w:hanging="720"/>
      </w:pPr>
    </w:lvl>
    <w:lvl w:ilvl="8">
      <w:start w:val="1"/>
      <w:numFmt w:val="decimal"/>
      <w:lvlText w:val=""/>
      <w:lvlJc w:val="left"/>
    </w:lvl>
  </w:abstractNum>
  <w:abstractNum w:abstractNumId="5" w15:restartNumberingAfterBreak="0">
    <w:nsid w:val="2E9E0CC7"/>
    <w:multiLevelType w:val="hybridMultilevel"/>
    <w:tmpl w:val="DF44EB64"/>
    <w:lvl w:ilvl="0" w:tplc="20A00E2E">
      <w:start w:val="1"/>
      <w:numFmt w:val="decimal"/>
      <w:lvlText w:val="(%1)"/>
      <w:lvlJc w:val="left"/>
      <w:pPr>
        <w:ind w:left="920" w:hanging="720"/>
      </w:pPr>
      <w:rPr>
        <w:rFonts w:hint="default"/>
        <w:w w:val="99"/>
        <w:lang w:val="en-IE" w:eastAsia="en-US" w:bidi="ar-SA"/>
      </w:rPr>
    </w:lvl>
    <w:lvl w:ilvl="1" w:tplc="536E3472">
      <w:start w:val="1"/>
      <w:numFmt w:val="upperLetter"/>
      <w:lvlText w:val="(%2)"/>
      <w:lvlJc w:val="left"/>
      <w:pPr>
        <w:ind w:left="920" w:hanging="720"/>
      </w:pPr>
      <w:rPr>
        <w:rFonts w:ascii="Book Antiqua" w:eastAsia="Book Antiqua" w:hAnsi="Book Antiqua" w:cs="Book Antiqua" w:hint="default"/>
        <w:b w:val="0"/>
        <w:bCs w:val="0"/>
        <w:i w:val="0"/>
        <w:iCs w:val="0"/>
        <w:w w:val="99"/>
        <w:sz w:val="20"/>
        <w:szCs w:val="20"/>
        <w:lang w:val="en-IE" w:eastAsia="en-US" w:bidi="ar-SA"/>
      </w:rPr>
    </w:lvl>
    <w:lvl w:ilvl="2" w:tplc="6CA67A54">
      <w:numFmt w:val="bullet"/>
      <w:lvlText w:val="•"/>
      <w:lvlJc w:val="left"/>
      <w:pPr>
        <w:ind w:left="2621" w:hanging="720"/>
      </w:pPr>
      <w:rPr>
        <w:rFonts w:hint="default"/>
        <w:lang w:val="en-IE" w:eastAsia="en-US" w:bidi="ar-SA"/>
      </w:rPr>
    </w:lvl>
    <w:lvl w:ilvl="3" w:tplc="5282AA14">
      <w:numFmt w:val="bullet"/>
      <w:lvlText w:val="•"/>
      <w:lvlJc w:val="left"/>
      <w:pPr>
        <w:ind w:left="3471" w:hanging="720"/>
      </w:pPr>
      <w:rPr>
        <w:rFonts w:hint="default"/>
        <w:lang w:val="en-IE" w:eastAsia="en-US" w:bidi="ar-SA"/>
      </w:rPr>
    </w:lvl>
    <w:lvl w:ilvl="4" w:tplc="4DB0E0BC">
      <w:numFmt w:val="bullet"/>
      <w:lvlText w:val="•"/>
      <w:lvlJc w:val="left"/>
      <w:pPr>
        <w:ind w:left="4322" w:hanging="720"/>
      </w:pPr>
      <w:rPr>
        <w:rFonts w:hint="default"/>
        <w:lang w:val="en-IE" w:eastAsia="en-US" w:bidi="ar-SA"/>
      </w:rPr>
    </w:lvl>
    <w:lvl w:ilvl="5" w:tplc="3F46C24E">
      <w:numFmt w:val="bullet"/>
      <w:lvlText w:val="•"/>
      <w:lvlJc w:val="left"/>
      <w:pPr>
        <w:ind w:left="5173" w:hanging="720"/>
      </w:pPr>
      <w:rPr>
        <w:rFonts w:hint="default"/>
        <w:lang w:val="en-IE" w:eastAsia="en-US" w:bidi="ar-SA"/>
      </w:rPr>
    </w:lvl>
    <w:lvl w:ilvl="6" w:tplc="CF406950">
      <w:numFmt w:val="bullet"/>
      <w:lvlText w:val="•"/>
      <w:lvlJc w:val="left"/>
      <w:pPr>
        <w:ind w:left="6023" w:hanging="720"/>
      </w:pPr>
      <w:rPr>
        <w:rFonts w:hint="default"/>
        <w:lang w:val="en-IE" w:eastAsia="en-US" w:bidi="ar-SA"/>
      </w:rPr>
    </w:lvl>
    <w:lvl w:ilvl="7" w:tplc="C06C86CA">
      <w:numFmt w:val="bullet"/>
      <w:lvlText w:val="•"/>
      <w:lvlJc w:val="left"/>
      <w:pPr>
        <w:ind w:left="6874" w:hanging="720"/>
      </w:pPr>
      <w:rPr>
        <w:rFonts w:hint="default"/>
        <w:lang w:val="en-IE" w:eastAsia="en-US" w:bidi="ar-SA"/>
      </w:rPr>
    </w:lvl>
    <w:lvl w:ilvl="8" w:tplc="93F8F932">
      <w:numFmt w:val="bullet"/>
      <w:lvlText w:val="•"/>
      <w:lvlJc w:val="left"/>
      <w:pPr>
        <w:ind w:left="7725" w:hanging="720"/>
      </w:pPr>
      <w:rPr>
        <w:rFonts w:hint="default"/>
        <w:lang w:val="en-IE" w:eastAsia="en-US" w:bidi="ar-SA"/>
      </w:rPr>
    </w:lvl>
  </w:abstractNum>
  <w:abstractNum w:abstractNumId="6" w15:restartNumberingAfterBreak="0">
    <w:nsid w:val="2FC731A6"/>
    <w:multiLevelType w:val="multilevel"/>
    <w:tmpl w:val="BB0C42D6"/>
    <w:lvl w:ilvl="0">
      <w:start w:val="1"/>
      <w:numFmt w:val="decimal"/>
      <w:lvlText w:val="%1)"/>
      <w:lvlJc w:val="left"/>
      <w:pPr>
        <w:ind w:left="360" w:hanging="360"/>
      </w:pPr>
    </w:lvl>
    <w:lvl w:ilvl="1">
      <w:start w:val="1"/>
      <w:numFmt w:val="lowerLetter"/>
      <w:pStyle w:val="PartText"/>
      <w:lvlText w:val="%2)"/>
      <w:lvlJc w:val="left"/>
      <w:pPr>
        <w:ind w:left="720" w:hanging="360"/>
      </w:pPr>
    </w:lvl>
    <w:lvl w:ilvl="2">
      <w:start w:val="1"/>
      <w:numFmt w:val="lowerRoman"/>
      <w:pStyle w:val="Sch1Numb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928" w:hanging="360"/>
      </w:pPr>
      <w:rPr>
        <w:rFonts w:ascii="Book Antiqua" w:hAnsi="Book Antiqua" w:hint="default"/>
        <w:sz w:val="20"/>
        <w:szCs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092A410"/>
    <w:multiLevelType w:val="multilevel"/>
    <w:tmpl w:val="00000000"/>
    <w:name w:val="Definitions"/>
    <w:lvl w:ilvl="0">
      <w:start w:val="1"/>
      <w:numFmt w:val="decimal"/>
      <w:pStyle w:val="Prayer"/>
      <w:suff w:val="nothing"/>
      <w:lvlText w:val=""/>
      <w:lvlJc w:val="left"/>
      <w:pPr>
        <w:ind w:left="750" w:hanging="720"/>
      </w:pPr>
    </w:lvl>
    <w:lvl w:ilvl="1">
      <w:start w:val="1"/>
      <w:numFmt w:val="lowerLetter"/>
      <w:pStyle w:val="Prayer2"/>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upperLetter"/>
      <w:lvlText w:val="(%4)"/>
      <w:lvlJc w:val="left"/>
      <w:pPr>
        <w:tabs>
          <w:tab w:val="num" w:pos="2880"/>
        </w:tabs>
        <w:ind w:left="2880" w:hanging="720"/>
      </w:pPr>
    </w:lvl>
    <w:lvl w:ilvl="4">
      <w:start w:val="1"/>
      <w:numFmt w:val="upperRoman"/>
      <w:lvlText w:val="(%5)"/>
      <w:lvlJc w:val="left"/>
      <w:pPr>
        <w:tabs>
          <w:tab w:val="num" w:pos="2880"/>
        </w:tabs>
        <w:ind w:left="2880" w:hanging="720"/>
      </w:pPr>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31099578"/>
    <w:multiLevelType w:val="multilevel"/>
    <w:tmpl w:val="00000000"/>
    <w:name w:val="Parties"/>
    <w:lvl w:ilvl="0">
      <w:start w:val="1"/>
      <w:numFmt w:val="decimal"/>
      <w:pStyle w:val="Parties1"/>
      <w:lvlText w:val="(%1)"/>
      <w:lvlJc w:val="left"/>
      <w:pPr>
        <w:tabs>
          <w:tab w:val="num" w:pos="720"/>
        </w:tabs>
        <w:ind w:left="720" w:hanging="720"/>
      </w:pPr>
    </w:lvl>
    <w:lvl w:ilvl="1">
      <w:start w:val="1"/>
      <w:numFmt w:val="decimal"/>
      <w:pStyle w:val="Parties2"/>
      <w:lvlText w:val="(%2)"/>
      <w:lvlJc w:val="left"/>
      <w:pPr>
        <w:tabs>
          <w:tab w:val="num" w:pos="1440"/>
        </w:tabs>
        <w:ind w:left="1440" w:hanging="720"/>
      </w:p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36F21F32"/>
    <w:multiLevelType w:val="multilevel"/>
    <w:tmpl w:val="02C8EB7A"/>
    <w:lvl w:ilvl="0">
      <w:start w:val="1"/>
      <w:numFmt w:val="decimal"/>
      <w:lvlText w:val="%1."/>
      <w:lvlJc w:val="left"/>
      <w:pPr>
        <w:ind w:left="720" w:hanging="720"/>
      </w:pPr>
      <w:rPr>
        <w:rFonts w:ascii="Arial" w:eastAsia="Book Antiqua" w:hAnsi="Arial" w:cs="Arial" w:hint="default"/>
        <w:b w:val="0"/>
        <w:bCs w:val="0"/>
        <w:i w:val="0"/>
        <w:iCs w:val="0"/>
        <w:spacing w:val="0"/>
        <w:w w:val="99"/>
        <w:sz w:val="22"/>
        <w:szCs w:val="22"/>
        <w:lang w:val="en-IE" w:eastAsia="en-US" w:bidi="ar-SA"/>
      </w:rPr>
    </w:lvl>
    <w:lvl w:ilvl="1">
      <w:start w:val="1"/>
      <w:numFmt w:val="decimal"/>
      <w:pStyle w:val="ListParagraph"/>
      <w:lvlText w:val="%1.%2"/>
      <w:lvlJc w:val="left"/>
      <w:pPr>
        <w:ind w:left="720" w:hanging="720"/>
      </w:pPr>
      <w:rPr>
        <w:rFonts w:ascii="Arial" w:eastAsia="Book Antiqua" w:hAnsi="Arial" w:cs="Arial" w:hint="default"/>
        <w:b w:val="0"/>
        <w:bCs w:val="0"/>
        <w:i w:val="0"/>
        <w:iCs w:val="0"/>
        <w:spacing w:val="0"/>
        <w:w w:val="99"/>
        <w:sz w:val="22"/>
        <w:szCs w:val="22"/>
        <w:lang w:val="en-IE" w:eastAsia="en-US" w:bidi="ar-SA"/>
      </w:rPr>
    </w:lvl>
    <w:lvl w:ilvl="2">
      <w:start w:val="1"/>
      <w:numFmt w:val="lowerLetter"/>
      <w:lvlText w:val="(%3)"/>
      <w:lvlJc w:val="left"/>
      <w:pPr>
        <w:ind w:left="1146" w:hanging="720"/>
      </w:pPr>
      <w:rPr>
        <w:rFonts w:ascii="Book Antiqua" w:eastAsia="Book Antiqua" w:hAnsi="Book Antiqua" w:cs="Book Antiqua" w:hint="default"/>
        <w:b w:val="0"/>
        <w:bCs w:val="0"/>
        <w:i w:val="0"/>
        <w:iCs w:val="0"/>
        <w:w w:val="99"/>
        <w:sz w:val="20"/>
        <w:szCs w:val="20"/>
        <w:lang w:val="en-IE" w:eastAsia="en-US" w:bidi="ar-SA"/>
      </w:rPr>
    </w:lvl>
    <w:lvl w:ilvl="3">
      <w:start w:val="1"/>
      <w:numFmt w:val="lowerRoman"/>
      <w:lvlText w:val="(%4)"/>
      <w:lvlJc w:val="left"/>
      <w:pPr>
        <w:ind w:left="2361" w:hanging="721"/>
      </w:pPr>
      <w:rPr>
        <w:rFonts w:ascii="Book Antiqua" w:eastAsia="Book Antiqua" w:hAnsi="Book Antiqua" w:cs="Book Antiqua" w:hint="default"/>
        <w:b w:val="0"/>
        <w:bCs w:val="0"/>
        <w:i w:val="0"/>
        <w:iCs w:val="0"/>
        <w:w w:val="99"/>
        <w:sz w:val="20"/>
        <w:szCs w:val="20"/>
        <w:lang w:val="en-IE" w:eastAsia="en-US" w:bidi="ar-SA"/>
      </w:rPr>
    </w:lvl>
    <w:lvl w:ilvl="4">
      <w:numFmt w:val="bullet"/>
      <w:lvlText w:val="•"/>
      <w:lvlJc w:val="left"/>
      <w:pPr>
        <w:ind w:left="2360" w:hanging="721"/>
      </w:pPr>
      <w:rPr>
        <w:rFonts w:hint="default"/>
        <w:lang w:val="en-IE" w:eastAsia="en-US" w:bidi="ar-SA"/>
      </w:rPr>
    </w:lvl>
    <w:lvl w:ilvl="5">
      <w:numFmt w:val="bullet"/>
      <w:lvlText w:val="•"/>
      <w:lvlJc w:val="left"/>
      <w:pPr>
        <w:ind w:left="3537" w:hanging="721"/>
      </w:pPr>
      <w:rPr>
        <w:rFonts w:hint="default"/>
        <w:lang w:val="en-IE" w:eastAsia="en-US" w:bidi="ar-SA"/>
      </w:rPr>
    </w:lvl>
    <w:lvl w:ilvl="6">
      <w:numFmt w:val="bullet"/>
      <w:lvlText w:val="•"/>
      <w:lvlJc w:val="left"/>
      <w:pPr>
        <w:ind w:left="4715" w:hanging="721"/>
      </w:pPr>
      <w:rPr>
        <w:rFonts w:hint="default"/>
        <w:lang w:val="en-IE" w:eastAsia="en-US" w:bidi="ar-SA"/>
      </w:rPr>
    </w:lvl>
    <w:lvl w:ilvl="7">
      <w:numFmt w:val="bullet"/>
      <w:lvlText w:val="•"/>
      <w:lvlJc w:val="left"/>
      <w:pPr>
        <w:ind w:left="5893" w:hanging="721"/>
      </w:pPr>
      <w:rPr>
        <w:rFonts w:hint="default"/>
        <w:lang w:val="en-IE" w:eastAsia="en-US" w:bidi="ar-SA"/>
      </w:rPr>
    </w:lvl>
    <w:lvl w:ilvl="8">
      <w:numFmt w:val="bullet"/>
      <w:lvlText w:val="•"/>
      <w:lvlJc w:val="left"/>
      <w:pPr>
        <w:ind w:left="7070" w:hanging="721"/>
      </w:pPr>
      <w:rPr>
        <w:rFonts w:hint="default"/>
        <w:lang w:val="en-IE" w:eastAsia="en-US" w:bidi="ar-SA"/>
      </w:rPr>
    </w:lvl>
  </w:abstractNum>
  <w:abstractNum w:abstractNumId="10" w15:restartNumberingAfterBreak="0">
    <w:nsid w:val="3C8DFC8C"/>
    <w:multiLevelType w:val="multilevel"/>
    <w:tmpl w:val="00000000"/>
    <w:name w:val="Schedule Paragraphs"/>
    <w:lvl w:ilvl="0">
      <w:start w:val="1"/>
      <w:numFmt w:val="decimal"/>
      <w:pStyle w:val="Schedule"/>
      <w:suff w:val="space"/>
      <w:lvlText w:val="Schedule %1"/>
      <w:lvlJc w:val="left"/>
      <w:pPr>
        <w:ind w:left="0" w:firstLine="0"/>
      </w:pPr>
    </w:lvl>
    <w:lvl w:ilvl="1">
      <w:start w:val="1"/>
      <w:numFmt w:val="upperLetter"/>
      <w:suff w:val="space"/>
      <w:lvlText w:val="Part %2"/>
      <w:lvlJc w:val="left"/>
      <w:pPr>
        <w:ind w:left="0" w:firstLine="0"/>
      </w:pPr>
    </w:lvl>
    <w:lvl w:ilvl="2">
      <w:start w:val="1"/>
      <w:numFmt w:val="decimal"/>
      <w:lvlText w:val="%3"/>
      <w:lvlJc w:val="left"/>
      <w:pPr>
        <w:tabs>
          <w:tab w:val="num" w:pos="720"/>
        </w:tabs>
        <w:ind w:left="720" w:hanging="720"/>
      </w:pPr>
    </w:lvl>
    <w:lvl w:ilvl="3">
      <w:start w:val="1"/>
      <w:numFmt w:val="decimal"/>
      <w:lvlText w:val="%3.%4"/>
      <w:lvlJc w:val="left"/>
      <w:pPr>
        <w:tabs>
          <w:tab w:val="num" w:pos="720"/>
        </w:tabs>
        <w:ind w:left="720" w:hanging="720"/>
      </w:pPr>
    </w:lvl>
    <w:lvl w:ilvl="4">
      <w:start w:val="1"/>
      <w:numFmt w:val="decimal"/>
      <w:lvlText w:val="%3.%4.%5"/>
      <w:lvlJc w:val="left"/>
      <w:pPr>
        <w:tabs>
          <w:tab w:val="num" w:pos="1440"/>
        </w:tabs>
        <w:ind w:left="1440" w:hanging="720"/>
      </w:pPr>
    </w:lvl>
    <w:lvl w:ilvl="5">
      <w:start w:val="1"/>
      <w:numFmt w:val="lowerLetter"/>
      <w:lvlText w:val="(%6)"/>
      <w:lvlJc w:val="left"/>
      <w:pPr>
        <w:tabs>
          <w:tab w:val="num" w:pos="2160"/>
        </w:tabs>
        <w:ind w:left="2160" w:hanging="720"/>
      </w:pPr>
    </w:lvl>
    <w:lvl w:ilvl="6">
      <w:start w:val="1"/>
      <w:numFmt w:val="lowerRoman"/>
      <w:lvlText w:val="(%7)"/>
      <w:lvlJc w:val="left"/>
      <w:pPr>
        <w:tabs>
          <w:tab w:val="num" w:pos="2880"/>
        </w:tabs>
        <w:ind w:left="288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2880"/>
        </w:tabs>
        <w:ind w:left="2880" w:hanging="720"/>
      </w:pPr>
    </w:lvl>
  </w:abstractNum>
  <w:abstractNum w:abstractNumId="11" w15:restartNumberingAfterBreak="0">
    <w:nsid w:val="3FAF7595"/>
    <w:multiLevelType w:val="hybridMultilevel"/>
    <w:tmpl w:val="00000000"/>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12" w15:restartNumberingAfterBreak="0">
    <w:nsid w:val="46438207"/>
    <w:multiLevelType w:val="multilevel"/>
    <w:tmpl w:val="00000000"/>
    <w:name w:val="ScheduleText Paragraphs"/>
    <w:lvl w:ilvl="0">
      <w:start w:val="1"/>
      <w:numFmt w:val="decimal"/>
      <w:pStyle w:val="ScheduleText"/>
      <w:suff w:val="space"/>
      <w:lvlText w:val="The Schedule"/>
      <w:lvlJc w:val="left"/>
      <w:pPr>
        <w:ind w:left="0" w:firstLine="0"/>
      </w:pPr>
    </w:lvl>
    <w:lvl w:ilvl="1">
      <w:start w:val="1"/>
      <w:numFmt w:val="upperLetter"/>
      <w:pStyle w:val="Part"/>
      <w:suff w:val="space"/>
      <w:lvlText w:val="Part %2"/>
      <w:lvlJc w:val="left"/>
      <w:pPr>
        <w:ind w:left="0" w:firstLine="0"/>
      </w:pPr>
    </w:lvl>
    <w:lvl w:ilvl="2">
      <w:start w:val="1"/>
      <w:numFmt w:val="decimal"/>
      <w:pStyle w:val="Sch1Heading"/>
      <w:lvlText w:val="%3"/>
      <w:lvlJc w:val="left"/>
      <w:pPr>
        <w:tabs>
          <w:tab w:val="num" w:pos="720"/>
        </w:tabs>
        <w:ind w:left="720" w:hanging="720"/>
      </w:pPr>
    </w:lvl>
    <w:lvl w:ilvl="3">
      <w:start w:val="1"/>
      <w:numFmt w:val="decimal"/>
      <w:pStyle w:val="Sch2Number"/>
      <w:lvlText w:val="%3.%4"/>
      <w:lvlJc w:val="left"/>
      <w:pPr>
        <w:tabs>
          <w:tab w:val="num" w:pos="720"/>
        </w:tabs>
        <w:ind w:left="720" w:hanging="720"/>
      </w:pPr>
    </w:lvl>
    <w:lvl w:ilvl="4">
      <w:start w:val="1"/>
      <w:numFmt w:val="decimal"/>
      <w:pStyle w:val="Sch3Number"/>
      <w:lvlText w:val="%3.%4.%5"/>
      <w:lvlJc w:val="left"/>
      <w:pPr>
        <w:tabs>
          <w:tab w:val="num" w:pos="1440"/>
        </w:tabs>
        <w:ind w:left="1440" w:hanging="720"/>
      </w:pPr>
    </w:lvl>
    <w:lvl w:ilvl="5">
      <w:start w:val="1"/>
      <w:numFmt w:val="lowerLetter"/>
      <w:pStyle w:val="Sch4Number"/>
      <w:lvlText w:val="(%6)"/>
      <w:lvlJc w:val="left"/>
      <w:pPr>
        <w:tabs>
          <w:tab w:val="num" w:pos="2160"/>
        </w:tabs>
        <w:ind w:left="2160" w:hanging="720"/>
      </w:pPr>
    </w:lvl>
    <w:lvl w:ilvl="6">
      <w:start w:val="1"/>
      <w:numFmt w:val="lowerRoman"/>
      <w:pStyle w:val="Sch5Number"/>
      <w:lvlText w:val="(%7)"/>
      <w:lvlJc w:val="left"/>
      <w:pPr>
        <w:tabs>
          <w:tab w:val="num" w:pos="2880"/>
        </w:tabs>
        <w:ind w:left="2880" w:hanging="720"/>
      </w:pPr>
    </w:lvl>
    <w:lvl w:ilvl="7">
      <w:start w:val="1"/>
      <w:numFmt w:val="upperLetter"/>
      <w:pStyle w:val="Sch6Number"/>
      <w:lvlText w:val="(%8)"/>
      <w:lvlJc w:val="left"/>
      <w:pPr>
        <w:tabs>
          <w:tab w:val="num" w:pos="2880"/>
        </w:tabs>
        <w:ind w:left="2880" w:hanging="720"/>
      </w:pPr>
    </w:lvl>
    <w:lvl w:ilvl="8">
      <w:start w:val="1"/>
      <w:numFmt w:val="upperRoman"/>
      <w:pStyle w:val="Sch7Number"/>
      <w:lvlText w:val="(%9)"/>
      <w:lvlJc w:val="left"/>
      <w:pPr>
        <w:tabs>
          <w:tab w:val="num" w:pos="2880"/>
        </w:tabs>
        <w:ind w:left="2880" w:hanging="720"/>
      </w:pPr>
    </w:lvl>
  </w:abstractNum>
  <w:abstractNum w:abstractNumId="13" w15:restartNumberingAfterBreak="0">
    <w:nsid w:val="46601C0F"/>
    <w:multiLevelType w:val="hybridMultilevel"/>
    <w:tmpl w:val="33328AFE"/>
    <w:lvl w:ilvl="0" w:tplc="B92C3DA0">
      <w:start w:val="1"/>
      <w:numFmt w:val="decimal"/>
      <w:lvlText w:val="%1."/>
      <w:lvlJc w:val="left"/>
      <w:pPr>
        <w:ind w:left="745" w:hanging="545"/>
      </w:pPr>
      <w:rPr>
        <w:rFonts w:ascii="Book Antiqua" w:eastAsia="Book Antiqua" w:hAnsi="Book Antiqua" w:cs="Book Antiqua" w:hint="default"/>
        <w:b w:val="0"/>
        <w:bCs w:val="0"/>
        <w:i w:val="0"/>
        <w:iCs w:val="0"/>
        <w:spacing w:val="0"/>
        <w:w w:val="99"/>
        <w:sz w:val="20"/>
        <w:szCs w:val="20"/>
        <w:lang w:val="en-IE" w:eastAsia="en-US" w:bidi="ar-SA"/>
      </w:rPr>
    </w:lvl>
    <w:lvl w:ilvl="1" w:tplc="7A044752">
      <w:numFmt w:val="bullet"/>
      <w:lvlText w:val="•"/>
      <w:lvlJc w:val="left"/>
      <w:pPr>
        <w:ind w:left="1608" w:hanging="545"/>
      </w:pPr>
      <w:rPr>
        <w:rFonts w:hint="default"/>
        <w:lang w:val="en-IE" w:eastAsia="en-US" w:bidi="ar-SA"/>
      </w:rPr>
    </w:lvl>
    <w:lvl w:ilvl="2" w:tplc="8EDABA3C">
      <w:numFmt w:val="bullet"/>
      <w:lvlText w:val="•"/>
      <w:lvlJc w:val="left"/>
      <w:pPr>
        <w:ind w:left="2477" w:hanging="545"/>
      </w:pPr>
      <w:rPr>
        <w:rFonts w:hint="default"/>
        <w:lang w:val="en-IE" w:eastAsia="en-US" w:bidi="ar-SA"/>
      </w:rPr>
    </w:lvl>
    <w:lvl w:ilvl="3" w:tplc="3CB6772E">
      <w:numFmt w:val="bullet"/>
      <w:lvlText w:val="•"/>
      <w:lvlJc w:val="left"/>
      <w:pPr>
        <w:ind w:left="3345" w:hanging="545"/>
      </w:pPr>
      <w:rPr>
        <w:rFonts w:hint="default"/>
        <w:lang w:val="en-IE" w:eastAsia="en-US" w:bidi="ar-SA"/>
      </w:rPr>
    </w:lvl>
    <w:lvl w:ilvl="4" w:tplc="B54A6E6C">
      <w:numFmt w:val="bullet"/>
      <w:lvlText w:val="•"/>
      <w:lvlJc w:val="left"/>
      <w:pPr>
        <w:ind w:left="4214" w:hanging="545"/>
      </w:pPr>
      <w:rPr>
        <w:rFonts w:hint="default"/>
        <w:lang w:val="en-IE" w:eastAsia="en-US" w:bidi="ar-SA"/>
      </w:rPr>
    </w:lvl>
    <w:lvl w:ilvl="5" w:tplc="C902D16E">
      <w:numFmt w:val="bullet"/>
      <w:lvlText w:val="•"/>
      <w:lvlJc w:val="left"/>
      <w:pPr>
        <w:ind w:left="5083" w:hanging="545"/>
      </w:pPr>
      <w:rPr>
        <w:rFonts w:hint="default"/>
        <w:lang w:val="en-IE" w:eastAsia="en-US" w:bidi="ar-SA"/>
      </w:rPr>
    </w:lvl>
    <w:lvl w:ilvl="6" w:tplc="16BA3F54">
      <w:numFmt w:val="bullet"/>
      <w:lvlText w:val="•"/>
      <w:lvlJc w:val="left"/>
      <w:pPr>
        <w:ind w:left="5951" w:hanging="545"/>
      </w:pPr>
      <w:rPr>
        <w:rFonts w:hint="default"/>
        <w:lang w:val="en-IE" w:eastAsia="en-US" w:bidi="ar-SA"/>
      </w:rPr>
    </w:lvl>
    <w:lvl w:ilvl="7" w:tplc="D10655F4">
      <w:numFmt w:val="bullet"/>
      <w:lvlText w:val="•"/>
      <w:lvlJc w:val="left"/>
      <w:pPr>
        <w:ind w:left="6820" w:hanging="545"/>
      </w:pPr>
      <w:rPr>
        <w:rFonts w:hint="default"/>
        <w:lang w:val="en-IE" w:eastAsia="en-US" w:bidi="ar-SA"/>
      </w:rPr>
    </w:lvl>
    <w:lvl w:ilvl="8" w:tplc="0082D3B0">
      <w:numFmt w:val="bullet"/>
      <w:lvlText w:val="•"/>
      <w:lvlJc w:val="left"/>
      <w:pPr>
        <w:ind w:left="7689" w:hanging="545"/>
      </w:pPr>
      <w:rPr>
        <w:rFonts w:hint="default"/>
        <w:lang w:val="en-IE" w:eastAsia="en-US" w:bidi="ar-SA"/>
      </w:rPr>
    </w:lvl>
  </w:abstractNum>
  <w:abstractNum w:abstractNumId="14" w15:restartNumberingAfterBreak="0">
    <w:nsid w:val="4895233F"/>
    <w:multiLevelType w:val="multilevel"/>
    <w:tmpl w:val="00000000"/>
    <w:name w:val="Clauses"/>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lvl>
    <w:lvl w:ilvl="3">
      <w:start w:val="1"/>
      <w:numFmt w:val="lowerLetter"/>
      <w:lvlText w:val="(%4)"/>
      <w:lvlJc w:val="left"/>
      <w:pPr>
        <w:tabs>
          <w:tab w:val="num" w:pos="2160"/>
        </w:tabs>
        <w:ind w:left="2160" w:hanging="720"/>
      </w:pPr>
    </w:lvl>
    <w:lvl w:ilvl="4">
      <w:start w:val="1"/>
      <w:numFmt w:val="lowerRoman"/>
      <w:lvlText w:val="(%5)"/>
      <w:lvlJc w:val="left"/>
      <w:pPr>
        <w:tabs>
          <w:tab w:val="num" w:pos="2880"/>
        </w:tabs>
        <w:ind w:left="2880" w:hanging="720"/>
      </w:pPr>
    </w:lvl>
    <w:lvl w:ilvl="5">
      <w:start w:val="1"/>
      <w:numFmt w:val="upperLetter"/>
      <w:lvlText w:val="(%6)"/>
      <w:lvlJc w:val="left"/>
      <w:pPr>
        <w:tabs>
          <w:tab w:val="num" w:pos="2880"/>
        </w:tabs>
        <w:ind w:left="2880" w:hanging="720"/>
      </w:pPr>
    </w:lvl>
    <w:lvl w:ilvl="6">
      <w:start w:val="1"/>
      <w:numFmt w:val="upperRoman"/>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15" w15:restartNumberingAfterBreak="0">
    <w:nsid w:val="4F0579D8"/>
    <w:multiLevelType w:val="multilevel"/>
    <w:tmpl w:val="00000000"/>
    <w:lvl w:ilvl="0">
      <w:start w:val="1"/>
      <w:numFmt w:val="none"/>
      <w:pStyle w:val="Definition"/>
      <w:suff w:val="nothing"/>
      <w:lvlText w:val=""/>
      <w:lvlJc w:val="left"/>
    </w:lvl>
    <w:lvl w:ilvl="1">
      <w:start w:val="1"/>
      <w:numFmt w:val="lowerLetter"/>
      <w:pStyle w:val="Definition1"/>
      <w:lvlText w:val="(%2)"/>
      <w:lvlJc w:val="left"/>
      <w:pPr>
        <w:tabs>
          <w:tab w:val="num" w:pos="720"/>
        </w:tabs>
        <w:ind w:left="720" w:hanging="721"/>
      </w:pPr>
    </w:lvl>
    <w:lvl w:ilvl="2">
      <w:start w:val="1"/>
      <w:numFmt w:val="lowerRoman"/>
      <w:pStyle w:val="Definition2"/>
      <w:lvlText w:val="(%3)"/>
      <w:lvlJc w:val="left"/>
      <w:pPr>
        <w:tabs>
          <w:tab w:val="num" w:pos="1440"/>
        </w:tabs>
        <w:ind w:left="1440" w:hanging="720"/>
      </w:pPr>
    </w:lvl>
    <w:lvl w:ilvl="3">
      <w:start w:val="1"/>
      <w:numFmt w:val="upperLetter"/>
      <w:pStyle w:val="Definition3"/>
      <w:lvlText w:val="(%4)"/>
      <w:lvlJc w:val="left"/>
      <w:pPr>
        <w:tabs>
          <w:tab w:val="num" w:pos="2160"/>
        </w:tabs>
        <w:ind w:left="216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15:restartNumberingAfterBreak="0">
    <w:nsid w:val="5F4FD2DC"/>
    <w:multiLevelType w:val="multilevel"/>
    <w:tmpl w:val="00000000"/>
    <w:name w:val="Prayer"/>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7" w15:restartNumberingAfterBreak="0">
    <w:nsid w:val="60C23E70"/>
    <w:multiLevelType w:val="multilevel"/>
    <w:tmpl w:val="1809001D"/>
    <w:lvl w:ilvl="0">
      <w:start w:val="1"/>
      <w:numFmt w:val="decimal"/>
      <w:pStyle w:val="ChapterHeader"/>
      <w:lvlText w:val="%1)"/>
      <w:lvlJc w:val="left"/>
      <w:pPr>
        <w:ind w:left="360" w:hanging="360"/>
      </w:pPr>
    </w:lvl>
    <w:lvl w:ilvl="1">
      <w:start w:val="1"/>
      <w:numFmt w:val="lowerLetter"/>
      <w:lvlText w:val="%2)"/>
      <w:lvlJc w:val="left"/>
      <w:pPr>
        <w:ind w:left="720" w:hanging="360"/>
      </w:pPr>
    </w:lvl>
    <w:lvl w:ilvl="2">
      <w:start w:val="1"/>
      <w:numFmt w:val="lowerRoman"/>
      <w:pStyle w:val="Level3Bullet"/>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996AB3"/>
    <w:multiLevelType w:val="multilevel"/>
    <w:tmpl w:val="00000000"/>
    <w:name w:val="Background"/>
    <w:lvl w:ilvl="0">
      <w:start w:val="1"/>
      <w:numFmt w:val="upperLetter"/>
      <w:pStyle w:val="Background1"/>
      <w:lvlText w:val="%1"/>
      <w:lvlJc w:val="left"/>
      <w:pPr>
        <w:tabs>
          <w:tab w:val="num" w:pos="720"/>
        </w:tabs>
        <w:ind w:left="720" w:hanging="720"/>
      </w:pPr>
    </w:lvl>
    <w:lvl w:ilvl="1">
      <w:start w:val="1"/>
      <w:numFmt w:val="lowerLetter"/>
      <w:pStyle w:val="Background2"/>
      <w:lvlText w:val="(%2)"/>
      <w:lvlJc w:val="left"/>
      <w:pPr>
        <w:tabs>
          <w:tab w:val="num" w:pos="1440"/>
        </w:tabs>
        <w:ind w:left="1440" w:hanging="720"/>
      </w:pPr>
    </w:lvl>
    <w:lvl w:ilvl="2">
      <w:start w:val="1"/>
      <w:numFmt w:val="lowerRoman"/>
      <w:pStyle w:val="Background3"/>
      <w:lvlText w:val="(%3)"/>
      <w:lvlJc w:val="left"/>
      <w:pPr>
        <w:tabs>
          <w:tab w:val="num" w:pos="2160"/>
        </w:tabs>
        <w:ind w:left="2160" w:hanging="720"/>
      </w:p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16cid:durableId="799156389">
    <w:abstractNumId w:val="9"/>
  </w:num>
  <w:num w:numId="2" w16cid:durableId="2141339326">
    <w:abstractNumId w:val="5"/>
  </w:num>
  <w:num w:numId="3" w16cid:durableId="672148688">
    <w:abstractNumId w:val="13"/>
  </w:num>
  <w:num w:numId="4" w16cid:durableId="1647473482">
    <w:abstractNumId w:val="17"/>
  </w:num>
  <w:num w:numId="5" w16cid:durableId="995762001">
    <w:abstractNumId w:val="6"/>
  </w:num>
  <w:num w:numId="6" w16cid:durableId="507134274">
    <w:abstractNumId w:val="11"/>
  </w:num>
  <w:num w:numId="7" w16cid:durableId="1114323914">
    <w:abstractNumId w:val="18"/>
  </w:num>
  <w:num w:numId="8" w16cid:durableId="109983954">
    <w:abstractNumId w:val="8"/>
  </w:num>
  <w:num w:numId="9" w16cid:durableId="480314019">
    <w:abstractNumId w:val="14"/>
  </w:num>
  <w:num w:numId="10" w16cid:durableId="1455901539">
    <w:abstractNumId w:val="10"/>
  </w:num>
  <w:num w:numId="11" w16cid:durableId="1095398493">
    <w:abstractNumId w:val="7"/>
  </w:num>
  <w:num w:numId="12" w16cid:durableId="1595750383">
    <w:abstractNumId w:val="2"/>
  </w:num>
  <w:num w:numId="13" w16cid:durableId="2029478365">
    <w:abstractNumId w:val="12"/>
  </w:num>
  <w:num w:numId="14" w16cid:durableId="941646138">
    <w:abstractNumId w:val="4"/>
  </w:num>
  <w:num w:numId="15" w16cid:durableId="1179614893">
    <w:abstractNumId w:val="16"/>
  </w:num>
  <w:num w:numId="16" w16cid:durableId="273220530">
    <w:abstractNumId w:val="15"/>
  </w:num>
  <w:num w:numId="17" w16cid:durableId="2082870986">
    <w:abstractNumId w:val="0"/>
  </w:num>
  <w:num w:numId="18" w16cid:durableId="2116316587">
    <w:abstractNumId w:val="3"/>
  </w:num>
  <w:num w:numId="19" w16cid:durableId="20105934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ibernian Law">
    <w15:presenceInfo w15:providerId="AD" w15:userId="S::office@hibernianlaw.ie::bbc10122-ec40-4f1f-9880-9a403acbd2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F5C"/>
    <w:rsid w:val="00005E8F"/>
    <w:rsid w:val="000266F3"/>
    <w:rsid w:val="000465A3"/>
    <w:rsid w:val="00052E2B"/>
    <w:rsid w:val="000550C2"/>
    <w:rsid w:val="000F5C57"/>
    <w:rsid w:val="00117A51"/>
    <w:rsid w:val="001A5D75"/>
    <w:rsid w:val="001F6E30"/>
    <w:rsid w:val="00226CF9"/>
    <w:rsid w:val="00227392"/>
    <w:rsid w:val="00276710"/>
    <w:rsid w:val="002A1030"/>
    <w:rsid w:val="002B1CFE"/>
    <w:rsid w:val="002C7C60"/>
    <w:rsid w:val="003C38E5"/>
    <w:rsid w:val="003C3EF2"/>
    <w:rsid w:val="003E7A8E"/>
    <w:rsid w:val="003F1841"/>
    <w:rsid w:val="003F2F70"/>
    <w:rsid w:val="004B1563"/>
    <w:rsid w:val="00537C20"/>
    <w:rsid w:val="00542B18"/>
    <w:rsid w:val="005917BC"/>
    <w:rsid w:val="005A43D2"/>
    <w:rsid w:val="005C1E6C"/>
    <w:rsid w:val="005E2F5C"/>
    <w:rsid w:val="005E6087"/>
    <w:rsid w:val="00704D1A"/>
    <w:rsid w:val="00721830"/>
    <w:rsid w:val="007258AC"/>
    <w:rsid w:val="00743BF2"/>
    <w:rsid w:val="007A2312"/>
    <w:rsid w:val="007B04AD"/>
    <w:rsid w:val="007B4AE0"/>
    <w:rsid w:val="007D742C"/>
    <w:rsid w:val="007E795F"/>
    <w:rsid w:val="00842CC2"/>
    <w:rsid w:val="008B37C9"/>
    <w:rsid w:val="009175D7"/>
    <w:rsid w:val="00931458"/>
    <w:rsid w:val="009426D1"/>
    <w:rsid w:val="00956958"/>
    <w:rsid w:val="009760AF"/>
    <w:rsid w:val="009F6205"/>
    <w:rsid w:val="00A53C35"/>
    <w:rsid w:val="00A82DF4"/>
    <w:rsid w:val="00B06DF1"/>
    <w:rsid w:val="00B353BD"/>
    <w:rsid w:val="00B36F75"/>
    <w:rsid w:val="00B534D6"/>
    <w:rsid w:val="00B54F07"/>
    <w:rsid w:val="00B80AF7"/>
    <w:rsid w:val="00B9146A"/>
    <w:rsid w:val="00B91AFF"/>
    <w:rsid w:val="00BC1667"/>
    <w:rsid w:val="00BF07D3"/>
    <w:rsid w:val="00BF0FC9"/>
    <w:rsid w:val="00C06856"/>
    <w:rsid w:val="00C0747C"/>
    <w:rsid w:val="00CC360A"/>
    <w:rsid w:val="00CF004E"/>
    <w:rsid w:val="00CF1B44"/>
    <w:rsid w:val="00D55AB5"/>
    <w:rsid w:val="00DA36D7"/>
    <w:rsid w:val="00E03254"/>
    <w:rsid w:val="00E13C13"/>
    <w:rsid w:val="00E22AE8"/>
    <w:rsid w:val="00EA2513"/>
    <w:rsid w:val="00EC1C77"/>
    <w:rsid w:val="00ED5481"/>
    <w:rsid w:val="00EE78F3"/>
    <w:rsid w:val="00EF44E6"/>
    <w:rsid w:val="00F137F2"/>
    <w:rsid w:val="00F32921"/>
    <w:rsid w:val="00F652D8"/>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C0A77"/>
  <w15:docId w15:val="{92985DE0-59FC-441E-98D3-FB9094BB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0AF"/>
    <w:rPr>
      <w:rFonts w:ascii="Arial" w:eastAsia="Book Antiqua" w:hAnsi="Arial" w:cs="Book Antiqua"/>
      <w:lang w:val="en-IE"/>
    </w:rPr>
  </w:style>
  <w:style w:type="paragraph" w:styleId="Heading1">
    <w:name w:val="heading 1"/>
    <w:basedOn w:val="Normal"/>
    <w:qFormat/>
    <w:pPr>
      <w:ind w:left="920" w:hanging="721"/>
      <w:outlineLvl w:val="0"/>
    </w:pPr>
    <w:rPr>
      <w:b/>
      <w:bCs/>
      <w:sz w:val="20"/>
      <w:szCs w:val="20"/>
    </w:rPr>
  </w:style>
  <w:style w:type="paragraph" w:styleId="Heading2">
    <w:name w:val="heading 2"/>
    <w:basedOn w:val="BodyText"/>
    <w:next w:val="BodyText"/>
    <w:link w:val="Heading2Char"/>
    <w:qFormat/>
    <w:rsid w:val="00B06DF1"/>
    <w:pPr>
      <w:keepNext/>
      <w:widowControl/>
      <w:autoSpaceDE/>
      <w:autoSpaceDN/>
      <w:spacing w:before="240" w:after="240" w:line="276" w:lineRule="auto"/>
      <w:ind w:left="0"/>
      <w:jc w:val="both"/>
      <w:outlineLvl w:val="1"/>
    </w:pPr>
    <w:rPr>
      <w:rFonts w:eastAsia="Arial" w:cs="Arial"/>
      <w:sz w:val="26"/>
      <w:szCs w:val="26"/>
      <w:lang w:eastAsia="en-IE"/>
    </w:rPr>
  </w:style>
  <w:style w:type="paragraph" w:styleId="Heading3">
    <w:name w:val="heading 3"/>
    <w:basedOn w:val="BodyText"/>
    <w:next w:val="BodyText"/>
    <w:link w:val="Heading3Char"/>
    <w:qFormat/>
    <w:rsid w:val="00B06DF1"/>
    <w:pPr>
      <w:keepNext/>
      <w:widowControl/>
      <w:autoSpaceDE/>
      <w:autoSpaceDN/>
      <w:spacing w:before="240" w:after="240" w:line="276" w:lineRule="auto"/>
      <w:ind w:left="0"/>
      <w:jc w:val="both"/>
      <w:outlineLvl w:val="2"/>
    </w:pPr>
    <w:rPr>
      <w:rFonts w:eastAsia="Arial" w:cs="Arial"/>
      <w:sz w:val="26"/>
      <w:szCs w:val="26"/>
      <w:lang w:eastAsia="en-IE"/>
    </w:rPr>
  </w:style>
  <w:style w:type="paragraph" w:styleId="Heading4">
    <w:name w:val="heading 4"/>
    <w:basedOn w:val="BodyText"/>
    <w:next w:val="BodyText"/>
    <w:link w:val="Heading4Char"/>
    <w:qFormat/>
    <w:rsid w:val="00B06DF1"/>
    <w:pPr>
      <w:keepNext/>
      <w:widowControl/>
      <w:autoSpaceDE/>
      <w:autoSpaceDN/>
      <w:spacing w:before="240" w:after="240" w:line="276" w:lineRule="auto"/>
      <w:ind w:left="0"/>
      <w:jc w:val="both"/>
      <w:outlineLvl w:val="3"/>
    </w:pPr>
    <w:rPr>
      <w:rFonts w:eastAsia="Arial" w:cs="Arial"/>
      <w:sz w:val="26"/>
      <w:szCs w:val="26"/>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1"/>
      <w:ind w:left="745" w:hanging="546"/>
    </w:pPr>
    <w:rPr>
      <w:sz w:val="20"/>
      <w:szCs w:val="20"/>
    </w:rPr>
  </w:style>
  <w:style w:type="paragraph" w:styleId="BodyText">
    <w:name w:val="Body Text"/>
    <w:basedOn w:val="Normal"/>
    <w:link w:val="BodyTextChar"/>
    <w:uiPriority w:val="1"/>
    <w:qFormat/>
    <w:rsid w:val="009760AF"/>
    <w:pPr>
      <w:ind w:left="198"/>
    </w:pPr>
    <w:rPr>
      <w:szCs w:val="20"/>
    </w:rPr>
  </w:style>
  <w:style w:type="paragraph" w:styleId="ListParagraph">
    <w:name w:val="List Paragraph"/>
    <w:basedOn w:val="Normal"/>
    <w:autoRedefine/>
    <w:uiPriority w:val="1"/>
    <w:qFormat/>
    <w:rsid w:val="007258AC"/>
    <w:pPr>
      <w:numPr>
        <w:ilvl w:val="1"/>
        <w:numId w:val="1"/>
      </w:numPr>
      <w:spacing w:before="1" w:line="260" w:lineRule="exact"/>
      <w:ind w:left="709" w:right="-68" w:hanging="721"/>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C0747C"/>
    <w:pPr>
      <w:tabs>
        <w:tab w:val="center" w:pos="4513"/>
        <w:tab w:val="right" w:pos="9026"/>
      </w:tabs>
    </w:pPr>
  </w:style>
  <w:style w:type="character" w:customStyle="1" w:styleId="HeaderChar">
    <w:name w:val="Header Char"/>
    <w:basedOn w:val="DefaultParagraphFont"/>
    <w:link w:val="Header"/>
    <w:uiPriority w:val="99"/>
    <w:rsid w:val="00C0747C"/>
    <w:rPr>
      <w:rFonts w:ascii="Book Antiqua" w:eastAsia="Book Antiqua" w:hAnsi="Book Antiqua" w:cs="Book Antiqua"/>
      <w:lang w:val="en-IE"/>
    </w:rPr>
  </w:style>
  <w:style w:type="paragraph" w:styleId="Footer">
    <w:name w:val="footer"/>
    <w:basedOn w:val="Normal"/>
    <w:link w:val="FooterChar"/>
    <w:unhideWhenUsed/>
    <w:qFormat/>
    <w:rsid w:val="00C0747C"/>
    <w:pPr>
      <w:tabs>
        <w:tab w:val="center" w:pos="4513"/>
        <w:tab w:val="right" w:pos="9026"/>
      </w:tabs>
    </w:pPr>
  </w:style>
  <w:style w:type="character" w:customStyle="1" w:styleId="FooterChar">
    <w:name w:val="Footer Char"/>
    <w:basedOn w:val="DefaultParagraphFont"/>
    <w:link w:val="Footer"/>
    <w:uiPriority w:val="99"/>
    <w:rsid w:val="00C0747C"/>
    <w:rPr>
      <w:rFonts w:ascii="Book Antiqua" w:eastAsia="Book Antiqua" w:hAnsi="Book Antiqua" w:cs="Book Antiqua"/>
      <w:lang w:val="en-IE"/>
    </w:rPr>
  </w:style>
  <w:style w:type="character" w:styleId="Hyperlink">
    <w:name w:val="Hyperlink"/>
    <w:basedOn w:val="DefaultParagraphFont"/>
    <w:uiPriority w:val="99"/>
    <w:unhideWhenUsed/>
    <w:rsid w:val="00B9146A"/>
    <w:rPr>
      <w:color w:val="0000FF" w:themeColor="hyperlink"/>
      <w:u w:val="single"/>
    </w:rPr>
  </w:style>
  <w:style w:type="paragraph" w:styleId="BodyText2">
    <w:name w:val="Body Text 2"/>
    <w:basedOn w:val="Normal"/>
    <w:link w:val="BodyText2Char"/>
    <w:unhideWhenUsed/>
    <w:rsid w:val="00B06DF1"/>
    <w:pPr>
      <w:spacing w:after="120" w:line="480" w:lineRule="auto"/>
    </w:pPr>
  </w:style>
  <w:style w:type="character" w:customStyle="1" w:styleId="BodyText2Char">
    <w:name w:val="Body Text 2 Char"/>
    <w:basedOn w:val="DefaultParagraphFont"/>
    <w:link w:val="BodyText2"/>
    <w:uiPriority w:val="99"/>
    <w:semiHidden/>
    <w:rsid w:val="00B06DF1"/>
    <w:rPr>
      <w:rFonts w:ascii="Arial" w:eastAsia="Book Antiqua" w:hAnsi="Arial" w:cs="Book Antiqua"/>
      <w:lang w:val="en-IE"/>
    </w:rPr>
  </w:style>
  <w:style w:type="paragraph" w:styleId="TOCHeading">
    <w:name w:val="TOC Heading"/>
    <w:basedOn w:val="Heading1"/>
    <w:next w:val="Normal"/>
    <w:unhideWhenUsed/>
    <w:qFormat/>
    <w:rsid w:val="00B06DF1"/>
    <w:pPr>
      <w:keepNext/>
      <w:keepLines/>
      <w:spacing w:before="240"/>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customStyle="1" w:styleId="Heading2Char">
    <w:name w:val="Heading 2 Char"/>
    <w:basedOn w:val="DefaultParagraphFont"/>
    <w:link w:val="Heading2"/>
    <w:rsid w:val="00B06DF1"/>
    <w:rPr>
      <w:rFonts w:ascii="Arial" w:eastAsia="Arial" w:hAnsi="Arial" w:cs="Arial"/>
      <w:sz w:val="26"/>
      <w:szCs w:val="26"/>
      <w:lang w:val="en-IE" w:eastAsia="en-IE"/>
    </w:rPr>
  </w:style>
  <w:style w:type="character" w:customStyle="1" w:styleId="Heading3Char">
    <w:name w:val="Heading 3 Char"/>
    <w:basedOn w:val="DefaultParagraphFont"/>
    <w:link w:val="Heading3"/>
    <w:rsid w:val="00B06DF1"/>
    <w:rPr>
      <w:rFonts w:ascii="Arial" w:eastAsia="Arial" w:hAnsi="Arial" w:cs="Arial"/>
      <w:sz w:val="26"/>
      <w:szCs w:val="26"/>
      <w:lang w:val="en-IE" w:eastAsia="en-IE"/>
    </w:rPr>
  </w:style>
  <w:style w:type="character" w:customStyle="1" w:styleId="Heading4Char">
    <w:name w:val="Heading 4 Char"/>
    <w:basedOn w:val="DefaultParagraphFont"/>
    <w:link w:val="Heading4"/>
    <w:rsid w:val="00B06DF1"/>
    <w:rPr>
      <w:rFonts w:ascii="Arial" w:eastAsia="Arial" w:hAnsi="Arial" w:cs="Arial"/>
      <w:sz w:val="26"/>
      <w:szCs w:val="26"/>
      <w:lang w:val="en-IE" w:eastAsia="en-IE"/>
    </w:rPr>
  </w:style>
  <w:style w:type="character" w:customStyle="1" w:styleId="BodyTextChar">
    <w:name w:val="Body Text Char"/>
    <w:link w:val="BodyText"/>
    <w:hidden/>
    <w:locked/>
    <w:rsid w:val="00B06DF1"/>
    <w:rPr>
      <w:rFonts w:ascii="Arial" w:eastAsia="Book Antiqua" w:hAnsi="Arial" w:cs="Book Antiqua"/>
      <w:szCs w:val="20"/>
      <w:lang w:val="en-IE"/>
    </w:rPr>
  </w:style>
  <w:style w:type="character" w:customStyle="1" w:styleId="xref">
    <w:name w:val="*xref"/>
    <w:basedOn w:val="BodyTextChar"/>
    <w:rsid w:val="00B06DF1"/>
    <w:rPr>
      <w:rFonts w:ascii="Arial" w:eastAsia="Book Antiqua" w:hAnsi="Arial" w:cs="Book Antiqua"/>
      <w:szCs w:val="20"/>
      <w:lang w:val="en-IE"/>
    </w:rPr>
  </w:style>
  <w:style w:type="character" w:customStyle="1" w:styleId="BodyDefinitionTerm">
    <w:name w:val="Body Definition Term"/>
    <w:basedOn w:val="BodyTextChar"/>
    <w:rsid w:val="00B06DF1"/>
    <w:rPr>
      <w:rFonts w:ascii="Arial" w:eastAsia="Book Antiqua" w:hAnsi="Arial" w:cs="Book Antiqua"/>
      <w:szCs w:val="20"/>
      <w:lang w:val="en-IE"/>
    </w:rPr>
  </w:style>
  <w:style w:type="character" w:customStyle="1" w:styleId="Capitals">
    <w:name w:val="Capitals"/>
    <w:basedOn w:val="BodyTextChar"/>
    <w:rsid w:val="00B06DF1"/>
    <w:rPr>
      <w:rFonts w:ascii="Arial" w:eastAsia="Book Antiqua" w:hAnsi="Arial" w:cs="Book Antiqua"/>
      <w:caps/>
      <w:szCs w:val="20"/>
      <w:lang w:val="en-IE"/>
    </w:rPr>
  </w:style>
  <w:style w:type="character" w:customStyle="1" w:styleId="DefinitionTerm">
    <w:name w:val="Definition Term"/>
    <w:basedOn w:val="BodyTextChar"/>
    <w:rsid w:val="00B06DF1"/>
    <w:rPr>
      <w:rFonts w:ascii="Arial" w:eastAsia="Book Antiqua" w:hAnsi="Arial" w:cs="Book Antiqua"/>
      <w:b/>
      <w:szCs w:val="20"/>
      <w:lang w:val="en-IE"/>
    </w:rPr>
  </w:style>
  <w:style w:type="character" w:styleId="Emphasis">
    <w:name w:val="Emphasis"/>
    <w:basedOn w:val="BodyTextChar"/>
    <w:qFormat/>
    <w:rsid w:val="00B06DF1"/>
    <w:rPr>
      <w:rFonts w:ascii="Arial" w:eastAsia="Book Antiqua" w:hAnsi="Arial" w:cs="Book Antiqua"/>
      <w:i/>
      <w:szCs w:val="20"/>
      <w:lang w:val="en-IE"/>
    </w:rPr>
  </w:style>
  <w:style w:type="character" w:customStyle="1" w:styleId="InlineDefinition">
    <w:name w:val="Inline Definition"/>
    <w:basedOn w:val="BodyTextChar"/>
    <w:rsid w:val="00B06DF1"/>
    <w:rPr>
      <w:rFonts w:ascii="Arial" w:eastAsia="Book Antiqua" w:hAnsi="Arial" w:cs="Book Antiqua"/>
      <w:szCs w:val="20"/>
      <w:lang w:val="en-IE"/>
    </w:rPr>
  </w:style>
  <w:style w:type="character" w:customStyle="1" w:styleId="InlineDefinitionTerm">
    <w:name w:val="Inline Definition Term"/>
    <w:basedOn w:val="BodyTextChar"/>
    <w:rsid w:val="00B06DF1"/>
    <w:rPr>
      <w:rFonts w:ascii="Arial" w:eastAsia="Book Antiqua" w:hAnsi="Arial" w:cs="Book Antiqua"/>
      <w:b/>
      <w:szCs w:val="20"/>
      <w:lang w:val="en-IE"/>
    </w:rPr>
  </w:style>
  <w:style w:type="character" w:customStyle="1" w:styleId="IntenseCapitals">
    <w:name w:val="Intense Capitals"/>
    <w:basedOn w:val="BodyTextChar"/>
    <w:rsid w:val="00B06DF1"/>
    <w:rPr>
      <w:rFonts w:ascii="Arial" w:eastAsia="Book Antiqua" w:hAnsi="Arial" w:cs="Book Antiqua"/>
      <w:b/>
      <w:caps/>
      <w:szCs w:val="20"/>
      <w:lang w:val="en-IE"/>
    </w:rPr>
  </w:style>
  <w:style w:type="character" w:styleId="IntenseEmphasis">
    <w:name w:val="Intense Emphasis"/>
    <w:basedOn w:val="BodyTextChar"/>
    <w:qFormat/>
    <w:rsid w:val="00B06DF1"/>
    <w:rPr>
      <w:rFonts w:ascii="Arial" w:eastAsia="Book Antiqua" w:hAnsi="Arial" w:cs="Arial"/>
      <w:b/>
      <w:i/>
      <w:szCs w:val="20"/>
      <w:lang w:val="en-IE"/>
    </w:rPr>
  </w:style>
  <w:style w:type="character" w:customStyle="1" w:styleId="UnderlineStrong">
    <w:name w:val="UnderlineStrong"/>
    <w:rsid w:val="00B06DF1"/>
    <w:rPr>
      <w:b/>
      <w:u w:val="single"/>
    </w:rPr>
  </w:style>
  <w:style w:type="character" w:customStyle="1" w:styleId="UnderlineEmphasis">
    <w:name w:val="UnderlineEmphasis"/>
    <w:rsid w:val="00B06DF1"/>
    <w:rPr>
      <w:i/>
      <w:u w:val="single"/>
    </w:rPr>
  </w:style>
  <w:style w:type="character" w:customStyle="1" w:styleId="StrongIntenseUnderline">
    <w:name w:val="StrongIntenseUnderline"/>
    <w:rsid w:val="00B06DF1"/>
    <w:rPr>
      <w:b/>
      <w:i/>
      <w:u w:val="single"/>
    </w:rPr>
  </w:style>
  <w:style w:type="character" w:customStyle="1" w:styleId="InsertText">
    <w:name w:val="Insert Text"/>
    <w:basedOn w:val="BodyTextChar"/>
    <w:rsid w:val="00B06DF1"/>
    <w:rPr>
      <w:rFonts w:ascii="Arial" w:eastAsia="Book Antiqua" w:hAnsi="Arial" w:cs="Arial"/>
      <w:i/>
      <w:szCs w:val="20"/>
      <w:lang w:val="en-IE"/>
    </w:rPr>
  </w:style>
  <w:style w:type="character" w:customStyle="1" w:styleId="OptionalText">
    <w:name w:val="Optional Text"/>
    <w:basedOn w:val="BodyTextChar"/>
    <w:rsid w:val="00B06DF1"/>
    <w:rPr>
      <w:rFonts w:ascii="Arial" w:eastAsia="Book Antiqua" w:hAnsi="Arial" w:cs="Arial"/>
      <w:szCs w:val="20"/>
      <w:lang w:val="en-IE"/>
    </w:rPr>
  </w:style>
  <w:style w:type="character" w:customStyle="1" w:styleId="AlternativeText">
    <w:name w:val="Alternative Text"/>
    <w:basedOn w:val="BodyTextChar"/>
    <w:rsid w:val="00B06DF1"/>
    <w:rPr>
      <w:rFonts w:ascii="Arial" w:eastAsia="Book Antiqua" w:hAnsi="Arial" w:cs="Arial"/>
      <w:szCs w:val="20"/>
      <w:lang w:val="en-IE"/>
    </w:rPr>
  </w:style>
  <w:style w:type="character" w:styleId="PageNumber">
    <w:name w:val="page number"/>
    <w:basedOn w:val="DefaultParagraphFont"/>
    <w:rsid w:val="00B06DF1"/>
    <w:rPr>
      <w:rFonts w:ascii="Arial" w:hAnsi="Arial"/>
    </w:rPr>
  </w:style>
  <w:style w:type="character" w:customStyle="1" w:styleId="Strike">
    <w:name w:val="Strike"/>
    <w:basedOn w:val="BodyTextChar"/>
    <w:rsid w:val="00B06DF1"/>
    <w:rPr>
      <w:rFonts w:ascii="Arial" w:eastAsia="Book Antiqua" w:hAnsi="Arial" w:cs="Book Antiqua"/>
      <w:strike/>
      <w:szCs w:val="20"/>
      <w:lang w:val="en-IE"/>
    </w:rPr>
  </w:style>
  <w:style w:type="character" w:styleId="Strong">
    <w:name w:val="Strong"/>
    <w:basedOn w:val="BodyTextChar"/>
    <w:qFormat/>
    <w:rsid w:val="00B06DF1"/>
    <w:rPr>
      <w:rFonts w:ascii="Arial" w:eastAsia="Book Antiqua" w:hAnsi="Arial" w:cs="Book Antiqua"/>
      <w:b/>
      <w:szCs w:val="20"/>
      <w:lang w:val="en-IE"/>
    </w:rPr>
  </w:style>
  <w:style w:type="character" w:customStyle="1" w:styleId="Subscript">
    <w:name w:val="Subscript"/>
    <w:basedOn w:val="BodyTextChar"/>
    <w:rsid w:val="00B06DF1"/>
    <w:rPr>
      <w:rFonts w:ascii="Arial" w:eastAsia="Book Antiqua" w:hAnsi="Arial" w:cs="Book Antiqua"/>
      <w:szCs w:val="20"/>
      <w:vertAlign w:val="subscript"/>
      <w:lang w:val="en-IE"/>
    </w:rPr>
  </w:style>
  <w:style w:type="character" w:customStyle="1" w:styleId="Superscript">
    <w:name w:val="Superscript"/>
    <w:basedOn w:val="BodyTextChar"/>
    <w:rsid w:val="00B06DF1"/>
    <w:rPr>
      <w:rFonts w:ascii="Arial" w:eastAsia="Book Antiqua" w:hAnsi="Arial" w:cs="Book Antiqua"/>
      <w:szCs w:val="20"/>
      <w:vertAlign w:val="superscript"/>
      <w:lang w:val="en-IE"/>
    </w:rPr>
  </w:style>
  <w:style w:type="character" w:customStyle="1" w:styleId="Underline">
    <w:name w:val="Underline"/>
    <w:basedOn w:val="BodyTextChar"/>
    <w:rsid w:val="00B06DF1"/>
    <w:rPr>
      <w:rFonts w:ascii="Arial" w:eastAsia="Book Antiqua" w:hAnsi="Arial" w:cs="Book Antiqua"/>
      <w:szCs w:val="20"/>
      <w:u w:val="single"/>
      <w:lang w:val="en-IE"/>
    </w:rPr>
  </w:style>
  <w:style w:type="paragraph" w:customStyle="1" w:styleId="TermsInTable">
    <w:name w:val="Terms In Table"/>
    <w:basedOn w:val="BodyText"/>
    <w:rsid w:val="00B06DF1"/>
    <w:pPr>
      <w:widowControl/>
      <w:autoSpaceDE/>
      <w:autoSpaceDN/>
      <w:spacing w:after="240" w:line="276" w:lineRule="auto"/>
      <w:ind w:left="0"/>
    </w:pPr>
    <w:rPr>
      <w:rFonts w:eastAsia="Arial" w:cs="Arial"/>
      <w:sz w:val="20"/>
      <w:lang w:eastAsia="en-IE"/>
    </w:rPr>
  </w:style>
  <w:style w:type="character" w:customStyle="1" w:styleId="AlternativeTextDelim">
    <w:name w:val="AlternativeTextDelim"/>
    <w:rsid w:val="00B06DF1"/>
  </w:style>
  <w:style w:type="character" w:customStyle="1" w:styleId="InsertTextDelim">
    <w:name w:val="InsertTextDelim"/>
    <w:rsid w:val="00B06DF1"/>
  </w:style>
  <w:style w:type="character" w:customStyle="1" w:styleId="OptionalTextDelim">
    <w:name w:val="OptionalTextDelim"/>
    <w:rsid w:val="00B06DF1"/>
  </w:style>
  <w:style w:type="paragraph" w:customStyle="1" w:styleId="CoverDate">
    <w:name w:val="Cover Date"/>
    <w:basedOn w:val="BodyText"/>
    <w:next w:val="CoverText"/>
    <w:rsid w:val="00B06DF1"/>
    <w:pPr>
      <w:widowControl/>
      <w:autoSpaceDE/>
      <w:autoSpaceDN/>
      <w:spacing w:after="1440" w:line="276" w:lineRule="auto"/>
      <w:ind w:left="0"/>
      <w:jc w:val="center"/>
    </w:pPr>
    <w:rPr>
      <w:rFonts w:eastAsia="Arial" w:cs="Arial"/>
      <w:sz w:val="20"/>
      <w:lang w:eastAsia="en-IE"/>
    </w:rPr>
  </w:style>
  <w:style w:type="paragraph" w:customStyle="1" w:styleId="CoverDocumentTitle">
    <w:name w:val="Cover Document Title"/>
    <w:basedOn w:val="BodyText"/>
    <w:next w:val="CoverText"/>
    <w:rsid w:val="00B06DF1"/>
    <w:pPr>
      <w:keepNext/>
      <w:widowControl/>
      <w:autoSpaceDE/>
      <w:autoSpaceDN/>
      <w:spacing w:before="1800" w:after="1800" w:line="276" w:lineRule="auto"/>
      <w:ind w:left="0"/>
      <w:jc w:val="center"/>
    </w:pPr>
    <w:rPr>
      <w:rFonts w:eastAsia="Arial" w:cs="Arial"/>
      <w:sz w:val="40"/>
      <w:szCs w:val="40"/>
      <w:lang w:eastAsia="en-IE"/>
    </w:rPr>
  </w:style>
  <w:style w:type="paragraph" w:customStyle="1" w:styleId="CoverPartyName">
    <w:name w:val="Cover Party Name"/>
    <w:basedOn w:val="BodyText"/>
    <w:next w:val="CoverText"/>
    <w:rsid w:val="00B06DF1"/>
    <w:pPr>
      <w:widowControl/>
      <w:numPr>
        <w:numId w:val="17"/>
      </w:numPr>
      <w:tabs>
        <w:tab w:val="left" w:pos="3119"/>
      </w:tabs>
      <w:autoSpaceDE/>
      <w:autoSpaceDN/>
      <w:spacing w:before="240" w:after="240" w:line="276" w:lineRule="auto"/>
      <w:ind w:left="3119" w:hanging="567"/>
    </w:pPr>
    <w:rPr>
      <w:rFonts w:eastAsia="Arial" w:cs="Arial"/>
      <w:sz w:val="28"/>
      <w:szCs w:val="28"/>
      <w:lang w:eastAsia="en-IE"/>
    </w:rPr>
  </w:style>
  <w:style w:type="paragraph" w:customStyle="1" w:styleId="CoverPartyRole">
    <w:name w:val="Cover Party Role"/>
    <w:basedOn w:val="BodyText"/>
    <w:next w:val="CoverText"/>
    <w:rsid w:val="00B06DF1"/>
    <w:pPr>
      <w:widowControl/>
      <w:autoSpaceDE/>
      <w:autoSpaceDN/>
      <w:spacing w:after="360" w:line="276" w:lineRule="auto"/>
      <w:ind w:left="0"/>
      <w:jc w:val="center"/>
    </w:pPr>
    <w:rPr>
      <w:rFonts w:eastAsia="Arial" w:cs="Arial"/>
      <w:sz w:val="20"/>
      <w:lang w:eastAsia="en-IE"/>
    </w:rPr>
  </w:style>
  <w:style w:type="paragraph" w:customStyle="1" w:styleId="CoverText">
    <w:name w:val="Cover Text"/>
    <w:basedOn w:val="BodyText"/>
    <w:rsid w:val="00B06DF1"/>
    <w:pPr>
      <w:widowControl/>
      <w:autoSpaceDE/>
      <w:autoSpaceDN/>
      <w:spacing w:after="240" w:line="276" w:lineRule="auto"/>
      <w:ind w:left="0"/>
      <w:jc w:val="center"/>
    </w:pPr>
    <w:rPr>
      <w:rFonts w:eastAsia="Arial" w:cs="Arial"/>
      <w:sz w:val="28"/>
      <w:szCs w:val="28"/>
      <w:lang w:eastAsia="en-IE"/>
    </w:rPr>
  </w:style>
  <w:style w:type="paragraph" w:customStyle="1" w:styleId="CoverBackText">
    <w:name w:val="Cover Back Text"/>
    <w:basedOn w:val="BodyText"/>
    <w:rsid w:val="00B06DF1"/>
    <w:pPr>
      <w:widowControl/>
      <w:autoSpaceDE/>
      <w:autoSpaceDN/>
      <w:spacing w:after="240" w:line="276" w:lineRule="auto"/>
      <w:ind w:left="0"/>
      <w:jc w:val="right"/>
    </w:pPr>
    <w:rPr>
      <w:rFonts w:eastAsia="Arial" w:cs="Arial"/>
      <w:sz w:val="20"/>
      <w:lang w:eastAsia="en-IE"/>
    </w:rPr>
  </w:style>
  <w:style w:type="paragraph" w:customStyle="1" w:styleId="Parties1">
    <w:name w:val="Parties 1"/>
    <w:basedOn w:val="BodyText1"/>
    <w:rsid w:val="00B06DF1"/>
    <w:pPr>
      <w:numPr>
        <w:numId w:val="8"/>
      </w:numPr>
    </w:pPr>
  </w:style>
  <w:style w:type="paragraph" w:customStyle="1" w:styleId="Parties1Lit">
    <w:name w:val="Parties 1 Lit"/>
    <w:basedOn w:val="BodyText"/>
    <w:rsid w:val="00B06DF1"/>
    <w:pPr>
      <w:widowControl/>
      <w:tabs>
        <w:tab w:val="center" w:pos="4513"/>
        <w:tab w:val="right" w:pos="9027"/>
      </w:tabs>
      <w:autoSpaceDE/>
      <w:autoSpaceDN/>
      <w:spacing w:after="240" w:line="276" w:lineRule="auto"/>
      <w:ind w:left="0"/>
      <w:jc w:val="both"/>
    </w:pPr>
    <w:rPr>
      <w:rFonts w:eastAsia="Arial" w:cs="Arial"/>
      <w:sz w:val="20"/>
      <w:lang w:eastAsia="en-IE"/>
    </w:rPr>
  </w:style>
  <w:style w:type="paragraph" w:customStyle="1" w:styleId="Parties2">
    <w:name w:val="Parties 2"/>
    <w:basedOn w:val="BodyText2"/>
    <w:rsid w:val="00B06DF1"/>
    <w:pPr>
      <w:widowControl/>
      <w:numPr>
        <w:ilvl w:val="1"/>
        <w:numId w:val="8"/>
      </w:numPr>
      <w:autoSpaceDE/>
      <w:autoSpaceDN/>
      <w:spacing w:after="240" w:line="276" w:lineRule="auto"/>
      <w:jc w:val="both"/>
    </w:pPr>
    <w:rPr>
      <w:rFonts w:eastAsia="Arial" w:cs="Arial"/>
      <w:sz w:val="20"/>
      <w:szCs w:val="20"/>
      <w:lang w:eastAsia="en-IE"/>
    </w:rPr>
  </w:style>
  <w:style w:type="paragraph" w:customStyle="1" w:styleId="IntroHeading">
    <w:name w:val="Intro Heading"/>
    <w:basedOn w:val="BodyText"/>
    <w:next w:val="BodyText"/>
    <w:rsid w:val="00B06DF1"/>
    <w:pPr>
      <w:keepNext/>
      <w:widowControl/>
      <w:autoSpaceDE/>
      <w:autoSpaceDN/>
      <w:spacing w:before="240" w:after="240" w:line="276" w:lineRule="auto"/>
      <w:ind w:left="0"/>
      <w:jc w:val="both"/>
      <w:outlineLvl w:val="1"/>
    </w:pPr>
    <w:rPr>
      <w:rFonts w:eastAsia="Arial" w:cs="Arial"/>
      <w:b/>
      <w:caps/>
      <w:sz w:val="20"/>
      <w:lang w:eastAsia="en-IE"/>
    </w:rPr>
  </w:style>
  <w:style w:type="paragraph" w:customStyle="1" w:styleId="Background1">
    <w:name w:val="Background 1"/>
    <w:basedOn w:val="BodyText1"/>
    <w:rsid w:val="00B06DF1"/>
    <w:pPr>
      <w:numPr>
        <w:numId w:val="7"/>
      </w:numPr>
    </w:pPr>
  </w:style>
  <w:style w:type="paragraph" w:customStyle="1" w:styleId="Background2">
    <w:name w:val="Background 2"/>
    <w:basedOn w:val="BodyText2"/>
    <w:rsid w:val="00B06DF1"/>
    <w:pPr>
      <w:widowControl/>
      <w:numPr>
        <w:ilvl w:val="1"/>
        <w:numId w:val="7"/>
      </w:numPr>
      <w:autoSpaceDE/>
      <w:autoSpaceDN/>
      <w:spacing w:after="240" w:line="276" w:lineRule="auto"/>
      <w:jc w:val="both"/>
    </w:pPr>
    <w:rPr>
      <w:rFonts w:eastAsia="Arial" w:cs="Arial"/>
      <w:sz w:val="20"/>
      <w:szCs w:val="20"/>
      <w:lang w:eastAsia="en-IE"/>
    </w:rPr>
  </w:style>
  <w:style w:type="paragraph" w:customStyle="1" w:styleId="Background3">
    <w:name w:val="Background 3"/>
    <w:basedOn w:val="BodyText3"/>
    <w:rsid w:val="00B06DF1"/>
    <w:pPr>
      <w:numPr>
        <w:ilvl w:val="2"/>
        <w:numId w:val="7"/>
      </w:numPr>
    </w:pPr>
  </w:style>
  <w:style w:type="paragraph" w:customStyle="1" w:styleId="BodyText1">
    <w:name w:val="Body Text 1"/>
    <w:basedOn w:val="BodyText"/>
    <w:rsid w:val="00B06DF1"/>
    <w:pPr>
      <w:widowControl/>
      <w:autoSpaceDE/>
      <w:autoSpaceDN/>
      <w:spacing w:after="240" w:line="276" w:lineRule="auto"/>
      <w:ind w:left="720"/>
      <w:jc w:val="both"/>
    </w:pPr>
    <w:rPr>
      <w:rFonts w:eastAsia="Arial" w:cs="Arial"/>
      <w:sz w:val="20"/>
      <w:lang w:eastAsia="en-IE"/>
    </w:rPr>
  </w:style>
  <w:style w:type="paragraph" w:styleId="BodyText3">
    <w:name w:val="Body Text 3"/>
    <w:basedOn w:val="BodyText"/>
    <w:link w:val="BodyText3Char"/>
    <w:rsid w:val="00B06DF1"/>
    <w:pPr>
      <w:widowControl/>
      <w:autoSpaceDE/>
      <w:autoSpaceDN/>
      <w:spacing w:after="240" w:line="276" w:lineRule="auto"/>
      <w:ind w:left="1440"/>
      <w:jc w:val="both"/>
    </w:pPr>
    <w:rPr>
      <w:rFonts w:eastAsia="Arial" w:cs="Arial"/>
      <w:sz w:val="20"/>
      <w:lang w:eastAsia="en-IE"/>
    </w:rPr>
  </w:style>
  <w:style w:type="character" w:customStyle="1" w:styleId="BodyText3Char">
    <w:name w:val="Body Text 3 Char"/>
    <w:basedOn w:val="DefaultParagraphFont"/>
    <w:link w:val="BodyText3"/>
    <w:rsid w:val="00B06DF1"/>
    <w:rPr>
      <w:rFonts w:ascii="Arial" w:eastAsia="Arial" w:hAnsi="Arial" w:cs="Arial"/>
      <w:sz w:val="20"/>
      <w:szCs w:val="20"/>
      <w:lang w:val="en-IE" w:eastAsia="en-IE"/>
    </w:rPr>
  </w:style>
  <w:style w:type="paragraph" w:customStyle="1" w:styleId="BodyText4">
    <w:name w:val="Body Text 4"/>
    <w:basedOn w:val="BodyText"/>
    <w:rsid w:val="00B06DF1"/>
    <w:pPr>
      <w:widowControl/>
      <w:autoSpaceDE/>
      <w:autoSpaceDN/>
      <w:spacing w:after="60" w:line="276" w:lineRule="auto"/>
      <w:ind w:left="2160"/>
      <w:jc w:val="both"/>
    </w:pPr>
    <w:rPr>
      <w:rFonts w:eastAsia="Arial" w:cs="Arial"/>
      <w:sz w:val="20"/>
      <w:lang w:eastAsia="en-IE"/>
    </w:rPr>
  </w:style>
  <w:style w:type="paragraph" w:customStyle="1" w:styleId="BodyText5">
    <w:name w:val="Body Text 5"/>
    <w:basedOn w:val="BodyText"/>
    <w:rsid w:val="00B06DF1"/>
    <w:pPr>
      <w:widowControl/>
      <w:autoSpaceDE/>
      <w:autoSpaceDN/>
      <w:spacing w:after="60" w:line="276" w:lineRule="auto"/>
      <w:ind w:left="2800"/>
      <w:jc w:val="both"/>
    </w:pPr>
    <w:rPr>
      <w:rFonts w:eastAsia="Arial" w:cs="Arial"/>
      <w:sz w:val="20"/>
      <w:lang w:eastAsia="en-IE"/>
    </w:rPr>
  </w:style>
  <w:style w:type="paragraph" w:customStyle="1" w:styleId="BodyText6">
    <w:name w:val="Body Text 6"/>
    <w:basedOn w:val="BodyText"/>
    <w:rsid w:val="00B06DF1"/>
    <w:pPr>
      <w:widowControl/>
      <w:autoSpaceDE/>
      <w:autoSpaceDN/>
      <w:spacing w:after="60" w:line="276" w:lineRule="auto"/>
      <w:ind w:left="2880"/>
      <w:jc w:val="both"/>
    </w:pPr>
    <w:rPr>
      <w:rFonts w:eastAsia="Arial" w:cs="Arial"/>
      <w:sz w:val="20"/>
      <w:lang w:eastAsia="en-IE"/>
    </w:rPr>
  </w:style>
  <w:style w:type="paragraph" w:customStyle="1" w:styleId="BodyText7">
    <w:name w:val="Body Text 7"/>
    <w:basedOn w:val="BodyText"/>
    <w:rsid w:val="00B06DF1"/>
    <w:pPr>
      <w:widowControl/>
      <w:autoSpaceDE/>
      <w:autoSpaceDN/>
      <w:spacing w:after="60" w:line="276" w:lineRule="auto"/>
      <w:ind w:left="2880"/>
      <w:jc w:val="both"/>
    </w:pPr>
    <w:rPr>
      <w:rFonts w:eastAsia="Arial" w:cs="Arial"/>
      <w:sz w:val="20"/>
      <w:lang w:eastAsia="en-IE"/>
    </w:rPr>
  </w:style>
  <w:style w:type="paragraph" w:customStyle="1" w:styleId="BodyText8">
    <w:name w:val="Body Text 8"/>
    <w:basedOn w:val="BodyText"/>
    <w:rsid w:val="00B06DF1"/>
    <w:pPr>
      <w:widowControl/>
      <w:autoSpaceDE/>
      <w:autoSpaceDN/>
      <w:spacing w:after="60" w:line="276" w:lineRule="auto"/>
      <w:ind w:left="2880"/>
      <w:jc w:val="both"/>
    </w:pPr>
    <w:rPr>
      <w:rFonts w:eastAsia="Arial" w:cs="Arial"/>
      <w:sz w:val="20"/>
      <w:lang w:eastAsia="en-IE"/>
    </w:rPr>
  </w:style>
  <w:style w:type="paragraph" w:customStyle="1" w:styleId="BodyText9">
    <w:name w:val="Body Text 9"/>
    <w:basedOn w:val="BodyText"/>
    <w:rsid w:val="00B06DF1"/>
    <w:pPr>
      <w:widowControl/>
      <w:autoSpaceDE/>
      <w:autoSpaceDN/>
      <w:spacing w:after="60" w:line="276" w:lineRule="auto"/>
      <w:ind w:left="2880"/>
      <w:jc w:val="both"/>
    </w:pPr>
    <w:rPr>
      <w:rFonts w:eastAsia="Arial" w:cs="Arial"/>
      <w:sz w:val="20"/>
      <w:lang w:eastAsia="en-IE"/>
    </w:rPr>
  </w:style>
  <w:style w:type="paragraph" w:customStyle="1" w:styleId="DraftingNoteHeading">
    <w:name w:val="Drafting Note Heading"/>
    <w:basedOn w:val="BodyText"/>
    <w:rsid w:val="00B06DF1"/>
    <w:pPr>
      <w:widowControl/>
      <w:autoSpaceDE/>
      <w:autoSpaceDN/>
      <w:spacing w:after="240" w:line="276" w:lineRule="auto"/>
      <w:ind w:left="0"/>
    </w:pPr>
    <w:rPr>
      <w:rFonts w:eastAsia="Arial" w:cs="Arial"/>
      <w:b/>
      <w:color w:val="0000FF"/>
      <w:sz w:val="20"/>
      <w:lang w:eastAsia="en-IE"/>
    </w:rPr>
  </w:style>
  <w:style w:type="paragraph" w:customStyle="1" w:styleId="DraftingNote">
    <w:name w:val="Drafting Note"/>
    <w:basedOn w:val="BodyText"/>
    <w:rsid w:val="00B06DF1"/>
    <w:pPr>
      <w:widowControl/>
      <w:numPr>
        <w:numId w:val="18"/>
      </w:numPr>
      <w:autoSpaceDE/>
      <w:autoSpaceDN/>
      <w:spacing w:after="240" w:line="276" w:lineRule="auto"/>
      <w:ind w:left="0"/>
    </w:pPr>
    <w:rPr>
      <w:rFonts w:eastAsia="Arial" w:cs="Arial"/>
      <w:color w:val="0000FF"/>
      <w:sz w:val="20"/>
      <w:lang w:eastAsia="en-IE"/>
    </w:rPr>
  </w:style>
  <w:style w:type="paragraph" w:customStyle="1" w:styleId="DraftingNote1">
    <w:name w:val="Drafting Note1"/>
    <w:basedOn w:val="BodyText"/>
    <w:rsid w:val="00B06DF1"/>
    <w:pPr>
      <w:widowControl/>
      <w:autoSpaceDE/>
      <w:autoSpaceDN/>
      <w:spacing w:after="240" w:line="276" w:lineRule="auto"/>
      <w:ind w:left="720"/>
    </w:pPr>
    <w:rPr>
      <w:rFonts w:eastAsia="Arial" w:cs="Arial"/>
      <w:color w:val="0000FF"/>
      <w:sz w:val="20"/>
      <w:lang w:eastAsia="en-IE"/>
    </w:rPr>
  </w:style>
  <w:style w:type="paragraph" w:customStyle="1" w:styleId="DraftingNote2">
    <w:name w:val="Drafting Note2"/>
    <w:basedOn w:val="BodyText"/>
    <w:rsid w:val="00B06DF1"/>
    <w:pPr>
      <w:widowControl/>
      <w:autoSpaceDE/>
      <w:autoSpaceDN/>
      <w:spacing w:after="240" w:line="276" w:lineRule="auto"/>
      <w:ind w:left="1441"/>
    </w:pPr>
    <w:rPr>
      <w:rFonts w:eastAsia="Arial" w:cs="Arial"/>
      <w:color w:val="0000FF"/>
      <w:sz w:val="20"/>
      <w:lang w:eastAsia="en-IE"/>
    </w:rPr>
  </w:style>
  <w:style w:type="paragraph" w:customStyle="1" w:styleId="DraftingNoteList1">
    <w:name w:val="Drafting Note List 1"/>
    <w:basedOn w:val="BodyText"/>
    <w:rsid w:val="00B06DF1"/>
    <w:pPr>
      <w:widowControl/>
      <w:numPr>
        <w:ilvl w:val="1"/>
        <w:numId w:val="18"/>
      </w:numPr>
      <w:autoSpaceDE/>
      <w:autoSpaceDN/>
      <w:spacing w:after="240" w:line="276" w:lineRule="auto"/>
    </w:pPr>
    <w:rPr>
      <w:rFonts w:eastAsia="Arial" w:cs="Arial"/>
      <w:color w:val="0000FF"/>
      <w:sz w:val="20"/>
      <w:lang w:eastAsia="en-IE"/>
    </w:rPr>
  </w:style>
  <w:style w:type="paragraph" w:customStyle="1" w:styleId="DraftingNoteList2">
    <w:name w:val="Drafting Note List 2"/>
    <w:basedOn w:val="BodyText"/>
    <w:rsid w:val="00B06DF1"/>
    <w:pPr>
      <w:widowControl/>
      <w:numPr>
        <w:ilvl w:val="2"/>
        <w:numId w:val="18"/>
      </w:numPr>
      <w:autoSpaceDE/>
      <w:autoSpaceDN/>
      <w:spacing w:after="240" w:line="276" w:lineRule="auto"/>
    </w:pPr>
    <w:rPr>
      <w:rFonts w:eastAsia="Arial" w:cs="Arial"/>
      <w:color w:val="0000FF"/>
      <w:sz w:val="20"/>
      <w:lang w:eastAsia="en-IE"/>
    </w:rPr>
  </w:style>
  <w:style w:type="paragraph" w:customStyle="1" w:styleId="DraftingNoteList3">
    <w:name w:val="Drafting Note List 3"/>
    <w:basedOn w:val="BodyText"/>
    <w:rsid w:val="00B06DF1"/>
    <w:pPr>
      <w:widowControl/>
      <w:numPr>
        <w:ilvl w:val="3"/>
        <w:numId w:val="18"/>
      </w:numPr>
      <w:autoSpaceDE/>
      <w:autoSpaceDN/>
      <w:spacing w:after="240" w:line="276" w:lineRule="auto"/>
    </w:pPr>
    <w:rPr>
      <w:rFonts w:eastAsia="Arial" w:cs="Arial"/>
      <w:color w:val="0000FF"/>
      <w:sz w:val="20"/>
      <w:lang w:eastAsia="en-IE"/>
    </w:rPr>
  </w:style>
  <w:style w:type="paragraph" w:customStyle="1" w:styleId="DraftingNoteList4">
    <w:name w:val="Drafting Note List 4"/>
    <w:basedOn w:val="BodyText"/>
    <w:rsid w:val="00B06DF1"/>
    <w:pPr>
      <w:widowControl/>
      <w:numPr>
        <w:ilvl w:val="4"/>
        <w:numId w:val="18"/>
      </w:numPr>
      <w:autoSpaceDE/>
      <w:autoSpaceDN/>
      <w:spacing w:after="240" w:line="276" w:lineRule="auto"/>
    </w:pPr>
    <w:rPr>
      <w:rFonts w:eastAsia="Arial" w:cs="Arial"/>
      <w:color w:val="0000FF"/>
      <w:sz w:val="20"/>
      <w:lang w:eastAsia="en-IE"/>
    </w:rPr>
  </w:style>
  <w:style w:type="paragraph" w:customStyle="1" w:styleId="DraftingNoteList5">
    <w:name w:val="Drafting Note List 5"/>
    <w:basedOn w:val="BodyText"/>
    <w:rsid w:val="00B06DF1"/>
    <w:pPr>
      <w:widowControl/>
      <w:numPr>
        <w:ilvl w:val="5"/>
        <w:numId w:val="18"/>
      </w:numPr>
      <w:autoSpaceDE/>
      <w:autoSpaceDN/>
      <w:spacing w:after="240" w:line="276" w:lineRule="auto"/>
    </w:pPr>
    <w:rPr>
      <w:rFonts w:eastAsia="Arial" w:cs="Arial"/>
      <w:color w:val="0000FF"/>
      <w:sz w:val="20"/>
      <w:lang w:eastAsia="en-IE"/>
    </w:rPr>
  </w:style>
  <w:style w:type="paragraph" w:customStyle="1" w:styleId="Note">
    <w:name w:val="Note"/>
    <w:basedOn w:val="BodyText1"/>
    <w:rsid w:val="00B06DF1"/>
  </w:style>
  <w:style w:type="paragraph" w:customStyle="1" w:styleId="Level1Bullet">
    <w:name w:val="Level 1 Bullet"/>
    <w:basedOn w:val="BodyText1"/>
    <w:rsid w:val="00B06DF1"/>
    <w:pPr>
      <w:numPr>
        <w:numId w:val="6"/>
      </w:numPr>
    </w:pPr>
  </w:style>
  <w:style w:type="paragraph" w:customStyle="1" w:styleId="Level2Bullet">
    <w:name w:val="Level 2 Bullet"/>
    <w:basedOn w:val="BodyText3"/>
    <w:rsid w:val="00B06DF1"/>
    <w:pPr>
      <w:numPr>
        <w:ilvl w:val="1"/>
        <w:numId w:val="6"/>
      </w:numPr>
    </w:pPr>
  </w:style>
  <w:style w:type="paragraph" w:customStyle="1" w:styleId="Level3Bullet">
    <w:name w:val="Level 3 Bullet"/>
    <w:basedOn w:val="BodyText3"/>
    <w:rsid w:val="00B06DF1"/>
    <w:pPr>
      <w:numPr>
        <w:ilvl w:val="2"/>
        <w:numId w:val="4"/>
      </w:numPr>
    </w:pPr>
  </w:style>
  <w:style w:type="paragraph" w:customStyle="1" w:styleId="ChapterHeader">
    <w:name w:val="Chapter Header"/>
    <w:basedOn w:val="BodyText"/>
    <w:rsid w:val="00B06DF1"/>
    <w:pPr>
      <w:keepNext/>
      <w:pageBreakBefore/>
      <w:widowControl/>
      <w:numPr>
        <w:numId w:val="4"/>
      </w:numPr>
      <w:autoSpaceDE/>
      <w:autoSpaceDN/>
      <w:spacing w:before="240" w:after="240" w:line="276" w:lineRule="auto"/>
      <w:ind w:left="0" w:firstLine="0"/>
      <w:jc w:val="both"/>
      <w:outlineLvl w:val="0"/>
    </w:pPr>
    <w:rPr>
      <w:rFonts w:eastAsia="Arial" w:cs="Arial"/>
      <w:b/>
      <w:color w:val="4B4B4B"/>
      <w:sz w:val="32"/>
      <w:szCs w:val="32"/>
      <w:lang w:eastAsia="en-IE"/>
    </w:rPr>
  </w:style>
  <w:style w:type="paragraph" w:customStyle="1" w:styleId="Level1Heading">
    <w:name w:val="Level 1 Heading"/>
    <w:basedOn w:val="Level1Number"/>
    <w:rsid w:val="00B06DF1"/>
    <w:pPr>
      <w:keepNext/>
    </w:pPr>
    <w:rPr>
      <w:b/>
    </w:rPr>
  </w:style>
  <w:style w:type="paragraph" w:customStyle="1" w:styleId="Level1HeadingNested">
    <w:name w:val="Level 1 Heading Nested"/>
    <w:basedOn w:val="Level1Heading"/>
    <w:rsid w:val="00B06DF1"/>
  </w:style>
  <w:style w:type="paragraph" w:customStyle="1" w:styleId="Level2Heading">
    <w:name w:val="Level 2 Heading"/>
    <w:basedOn w:val="Level2Number"/>
    <w:next w:val="Level2Number"/>
    <w:rsid w:val="00B06DF1"/>
    <w:pPr>
      <w:keepNext/>
      <w:outlineLvl w:val="3"/>
    </w:pPr>
    <w:rPr>
      <w:b/>
    </w:rPr>
  </w:style>
  <w:style w:type="paragraph" w:customStyle="1" w:styleId="Level2HeadingNested">
    <w:name w:val="Level 2 Heading Nested"/>
    <w:basedOn w:val="Level2Heading"/>
    <w:rsid w:val="00B06DF1"/>
  </w:style>
  <w:style w:type="paragraph" w:customStyle="1" w:styleId="Level3Heading">
    <w:name w:val="Level 3 Heading"/>
    <w:basedOn w:val="Level3Number"/>
    <w:rsid w:val="00B06DF1"/>
    <w:pPr>
      <w:keepNext/>
      <w:outlineLvl w:val="4"/>
    </w:pPr>
    <w:rPr>
      <w:b/>
    </w:rPr>
  </w:style>
  <w:style w:type="paragraph" w:customStyle="1" w:styleId="Level3HeadingNested">
    <w:name w:val="Level 3 Heading Nested"/>
    <w:basedOn w:val="Level3Heading"/>
    <w:rsid w:val="00B06DF1"/>
  </w:style>
  <w:style w:type="paragraph" w:customStyle="1" w:styleId="Level4Heading">
    <w:name w:val="Level 4 Heading"/>
    <w:basedOn w:val="Level4Number"/>
    <w:rsid w:val="00B06DF1"/>
    <w:pPr>
      <w:keepNext/>
      <w:outlineLvl w:val="5"/>
    </w:pPr>
    <w:rPr>
      <w:b/>
    </w:rPr>
  </w:style>
  <w:style w:type="paragraph" w:customStyle="1" w:styleId="Level4HeadingNested">
    <w:name w:val="Level 4 Heading Nested"/>
    <w:basedOn w:val="Level4Heading"/>
    <w:rsid w:val="00B06DF1"/>
  </w:style>
  <w:style w:type="paragraph" w:customStyle="1" w:styleId="Level5Heading">
    <w:name w:val="Level 5 Heading"/>
    <w:basedOn w:val="Level5Number"/>
    <w:rsid w:val="00B06DF1"/>
    <w:pPr>
      <w:keepNext/>
      <w:outlineLvl w:val="6"/>
    </w:pPr>
    <w:rPr>
      <w:b/>
    </w:rPr>
  </w:style>
  <w:style w:type="paragraph" w:customStyle="1" w:styleId="LRLevel1Heading">
    <w:name w:val="LRLevel 1 Heading"/>
    <w:basedOn w:val="BodyText1"/>
    <w:rsid w:val="00B06DF1"/>
    <w:pPr>
      <w:keepNext/>
      <w:tabs>
        <w:tab w:val="num" w:pos="720"/>
      </w:tabs>
      <w:ind w:hanging="720"/>
      <w:outlineLvl w:val="2"/>
    </w:pPr>
    <w:rPr>
      <w:b/>
    </w:rPr>
  </w:style>
  <w:style w:type="paragraph" w:customStyle="1" w:styleId="LRLevel2Heading">
    <w:name w:val="LRLevel 2 Heading"/>
    <w:basedOn w:val="BodyText1"/>
    <w:next w:val="Level2Number"/>
    <w:rsid w:val="00B06DF1"/>
    <w:pPr>
      <w:keepNext/>
      <w:tabs>
        <w:tab w:val="num" w:pos="720"/>
      </w:tabs>
      <w:ind w:hanging="720"/>
      <w:outlineLvl w:val="3"/>
    </w:pPr>
    <w:rPr>
      <w:b/>
    </w:rPr>
  </w:style>
  <w:style w:type="paragraph" w:customStyle="1" w:styleId="LRLevel3Heading">
    <w:name w:val="LRLevel 3 Heading"/>
    <w:basedOn w:val="BodyText1"/>
    <w:rsid w:val="00B06DF1"/>
    <w:pPr>
      <w:keepNext/>
      <w:tabs>
        <w:tab w:val="num" w:pos="720"/>
      </w:tabs>
      <w:ind w:left="1440" w:hanging="720"/>
      <w:outlineLvl w:val="4"/>
    </w:pPr>
    <w:rPr>
      <w:b/>
    </w:rPr>
  </w:style>
  <w:style w:type="paragraph" w:customStyle="1" w:styleId="LRLevel4Heading">
    <w:name w:val="LRLevel 4 Heading"/>
    <w:basedOn w:val="BodyText1"/>
    <w:rsid w:val="00B06DF1"/>
    <w:pPr>
      <w:keepNext/>
      <w:tabs>
        <w:tab w:val="num" w:pos="1440"/>
      </w:tabs>
      <w:ind w:left="2160" w:hanging="720"/>
      <w:outlineLvl w:val="5"/>
    </w:pPr>
    <w:rPr>
      <w:b/>
    </w:rPr>
  </w:style>
  <w:style w:type="paragraph" w:customStyle="1" w:styleId="LRLevel5Heading">
    <w:name w:val="LRLevel 5 Heading"/>
    <w:basedOn w:val="BodyText1"/>
    <w:rsid w:val="00B06DF1"/>
    <w:pPr>
      <w:keepNext/>
      <w:tabs>
        <w:tab w:val="num" w:pos="1440"/>
      </w:tabs>
      <w:ind w:left="2880" w:hanging="720"/>
      <w:outlineLvl w:val="5"/>
    </w:pPr>
    <w:rPr>
      <w:b/>
    </w:rPr>
  </w:style>
  <w:style w:type="paragraph" w:customStyle="1" w:styleId="Level1Number">
    <w:name w:val="Level 1 Number"/>
    <w:basedOn w:val="BodyText"/>
    <w:rsid w:val="00B06DF1"/>
    <w:pPr>
      <w:widowControl/>
      <w:numPr>
        <w:numId w:val="19"/>
      </w:numPr>
      <w:autoSpaceDE/>
      <w:autoSpaceDN/>
      <w:spacing w:after="240" w:line="276" w:lineRule="auto"/>
      <w:jc w:val="both"/>
      <w:outlineLvl w:val="2"/>
    </w:pPr>
    <w:rPr>
      <w:rFonts w:eastAsia="Arial" w:cs="Arial"/>
      <w:sz w:val="20"/>
      <w:lang w:eastAsia="en-IE"/>
    </w:rPr>
  </w:style>
  <w:style w:type="paragraph" w:customStyle="1" w:styleId="Level1NumberNested">
    <w:name w:val="Level 1 Number Nested"/>
    <w:basedOn w:val="Level1Number"/>
    <w:rsid w:val="00B06DF1"/>
  </w:style>
  <w:style w:type="paragraph" w:customStyle="1" w:styleId="Level2Number">
    <w:name w:val="Level 2 Number"/>
    <w:basedOn w:val="BodyText2"/>
    <w:rsid w:val="00B06DF1"/>
    <w:pPr>
      <w:widowControl/>
      <w:numPr>
        <w:ilvl w:val="1"/>
        <w:numId w:val="19"/>
      </w:numPr>
      <w:autoSpaceDE/>
      <w:autoSpaceDN/>
      <w:spacing w:after="240" w:line="276" w:lineRule="auto"/>
      <w:jc w:val="both"/>
    </w:pPr>
    <w:rPr>
      <w:rFonts w:eastAsia="Arial" w:cs="Arial"/>
      <w:sz w:val="20"/>
      <w:szCs w:val="20"/>
      <w:lang w:eastAsia="en-IE"/>
    </w:rPr>
  </w:style>
  <w:style w:type="paragraph" w:customStyle="1" w:styleId="Level2NumberNested">
    <w:name w:val="Level 2 Number Nested"/>
    <w:basedOn w:val="Level2Number"/>
    <w:rsid w:val="00B06DF1"/>
  </w:style>
  <w:style w:type="paragraph" w:customStyle="1" w:styleId="Level3Number">
    <w:name w:val="Level 3 Number"/>
    <w:basedOn w:val="BodyText3"/>
    <w:rsid w:val="00B06DF1"/>
    <w:pPr>
      <w:numPr>
        <w:ilvl w:val="2"/>
        <w:numId w:val="19"/>
      </w:numPr>
    </w:pPr>
  </w:style>
  <w:style w:type="paragraph" w:customStyle="1" w:styleId="Level3NumberNested">
    <w:name w:val="Level 3 Number Nested"/>
    <w:basedOn w:val="Level3Number"/>
    <w:rsid w:val="00B06DF1"/>
  </w:style>
  <w:style w:type="paragraph" w:customStyle="1" w:styleId="Level4Number">
    <w:name w:val="Level 4 Number"/>
    <w:basedOn w:val="BodyText4"/>
    <w:rsid w:val="00B06DF1"/>
    <w:pPr>
      <w:numPr>
        <w:ilvl w:val="3"/>
        <w:numId w:val="19"/>
      </w:numPr>
    </w:pPr>
  </w:style>
  <w:style w:type="paragraph" w:customStyle="1" w:styleId="Level4NumberNested">
    <w:name w:val="Level 4 Number Nested"/>
    <w:basedOn w:val="Level4Number"/>
    <w:rsid w:val="00B06DF1"/>
  </w:style>
  <w:style w:type="paragraph" w:customStyle="1" w:styleId="Level5Number">
    <w:name w:val="Level 5 Number"/>
    <w:basedOn w:val="BodyText5"/>
    <w:rsid w:val="00B06DF1"/>
    <w:pPr>
      <w:numPr>
        <w:ilvl w:val="4"/>
        <w:numId w:val="19"/>
      </w:numPr>
    </w:pPr>
  </w:style>
  <w:style w:type="paragraph" w:customStyle="1" w:styleId="Level5NumberNested">
    <w:name w:val="Level 5 Number Nested"/>
    <w:basedOn w:val="Level5Number"/>
    <w:rsid w:val="00B06DF1"/>
  </w:style>
  <w:style w:type="paragraph" w:customStyle="1" w:styleId="Level6Number">
    <w:name w:val="Level 6 Number"/>
    <w:basedOn w:val="BodyText6"/>
    <w:rsid w:val="00B06DF1"/>
    <w:pPr>
      <w:numPr>
        <w:ilvl w:val="5"/>
        <w:numId w:val="19"/>
      </w:numPr>
    </w:pPr>
  </w:style>
  <w:style w:type="paragraph" w:customStyle="1" w:styleId="Level6NumberNested">
    <w:name w:val="Level 6 Number Nested"/>
    <w:basedOn w:val="Level6Number"/>
    <w:rsid w:val="00B06DF1"/>
  </w:style>
  <w:style w:type="paragraph" w:customStyle="1" w:styleId="Level7Number">
    <w:name w:val="Level 7 Number"/>
    <w:basedOn w:val="BodyText7"/>
    <w:rsid w:val="00B06DF1"/>
    <w:pPr>
      <w:numPr>
        <w:ilvl w:val="6"/>
        <w:numId w:val="19"/>
      </w:numPr>
    </w:pPr>
  </w:style>
  <w:style w:type="paragraph" w:customStyle="1" w:styleId="Level7NumberNested">
    <w:name w:val="Level 7 Number Nested"/>
    <w:basedOn w:val="Level7Number"/>
    <w:rsid w:val="00B06DF1"/>
  </w:style>
  <w:style w:type="paragraph" w:customStyle="1" w:styleId="Level8Number">
    <w:name w:val="Level 8 Number"/>
    <w:basedOn w:val="BodyText8"/>
    <w:rsid w:val="00B06DF1"/>
  </w:style>
  <w:style w:type="paragraph" w:customStyle="1" w:styleId="Level8NumberNested">
    <w:name w:val="Level 8 Number Nested"/>
    <w:basedOn w:val="Level8Number"/>
    <w:rsid w:val="00B06DF1"/>
  </w:style>
  <w:style w:type="paragraph" w:customStyle="1" w:styleId="Level9Number">
    <w:name w:val="Level 9 Number"/>
    <w:basedOn w:val="BodyText9"/>
    <w:rsid w:val="00B06DF1"/>
  </w:style>
  <w:style w:type="paragraph" w:customStyle="1" w:styleId="Level9NumberNested">
    <w:name w:val="Level 9 Number Nested"/>
    <w:basedOn w:val="Level9Number"/>
    <w:rsid w:val="00B06DF1"/>
  </w:style>
  <w:style w:type="paragraph" w:customStyle="1" w:styleId="LRLevel1Number">
    <w:name w:val="LRLevel 1 Number"/>
    <w:basedOn w:val="BodyText1"/>
    <w:rsid w:val="00B06DF1"/>
    <w:pPr>
      <w:tabs>
        <w:tab w:val="num" w:pos="720"/>
      </w:tabs>
      <w:ind w:hanging="720"/>
    </w:pPr>
  </w:style>
  <w:style w:type="paragraph" w:customStyle="1" w:styleId="LRLevel2Number">
    <w:name w:val="LRLevel 2 Number"/>
    <w:basedOn w:val="BodyText1"/>
    <w:rsid w:val="00B06DF1"/>
    <w:pPr>
      <w:tabs>
        <w:tab w:val="num" w:pos="720"/>
      </w:tabs>
      <w:ind w:hanging="720"/>
    </w:pPr>
  </w:style>
  <w:style w:type="paragraph" w:customStyle="1" w:styleId="LRLevel3Number">
    <w:name w:val="LRLevel 3 Number"/>
    <w:basedOn w:val="BodyText1"/>
    <w:rsid w:val="00B06DF1"/>
    <w:pPr>
      <w:tabs>
        <w:tab w:val="num" w:pos="720"/>
      </w:tabs>
      <w:ind w:left="1440" w:hanging="720"/>
    </w:pPr>
  </w:style>
  <w:style w:type="paragraph" w:customStyle="1" w:styleId="LRLevel4Number">
    <w:name w:val="LRLevel 4 Number"/>
    <w:basedOn w:val="BodyText1"/>
    <w:rsid w:val="00B06DF1"/>
    <w:pPr>
      <w:tabs>
        <w:tab w:val="num" w:pos="1440"/>
      </w:tabs>
      <w:ind w:left="2160" w:hanging="720"/>
    </w:pPr>
  </w:style>
  <w:style w:type="paragraph" w:customStyle="1" w:styleId="LRLevel5Number">
    <w:name w:val="LRLevel 5 Number"/>
    <w:basedOn w:val="BodyText1"/>
    <w:rsid w:val="00B06DF1"/>
    <w:pPr>
      <w:tabs>
        <w:tab w:val="num" w:pos="2160"/>
      </w:tabs>
      <w:ind w:left="2880" w:hanging="720"/>
    </w:pPr>
  </w:style>
  <w:style w:type="paragraph" w:customStyle="1" w:styleId="LRLevel6Number">
    <w:name w:val="LRLevel 6 Number"/>
    <w:basedOn w:val="BodyText1"/>
    <w:rsid w:val="00B06DF1"/>
    <w:pPr>
      <w:tabs>
        <w:tab w:val="num" w:pos="2880"/>
      </w:tabs>
      <w:ind w:left="2880" w:hanging="720"/>
    </w:pPr>
  </w:style>
  <w:style w:type="paragraph" w:customStyle="1" w:styleId="LRLevel7Number">
    <w:name w:val="LRLevel 7 Number"/>
    <w:basedOn w:val="BodyText1"/>
    <w:rsid w:val="00B06DF1"/>
    <w:pPr>
      <w:tabs>
        <w:tab w:val="num" w:pos="2880"/>
      </w:tabs>
      <w:ind w:left="2880" w:hanging="720"/>
    </w:pPr>
  </w:style>
  <w:style w:type="paragraph" w:customStyle="1" w:styleId="LRLevel8Number">
    <w:name w:val="LRLevel 8 Number"/>
    <w:basedOn w:val="BodyText1"/>
    <w:rsid w:val="00B06DF1"/>
    <w:pPr>
      <w:tabs>
        <w:tab w:val="num" w:pos="2880"/>
      </w:tabs>
      <w:ind w:left="2880" w:hanging="720"/>
    </w:pPr>
  </w:style>
  <w:style w:type="paragraph" w:customStyle="1" w:styleId="Schedule">
    <w:name w:val="Schedule"/>
    <w:basedOn w:val="BodyText"/>
    <w:next w:val="BodyText"/>
    <w:rsid w:val="00B06DF1"/>
    <w:pPr>
      <w:pageBreakBefore/>
      <w:widowControl/>
      <w:numPr>
        <w:numId w:val="10"/>
      </w:numPr>
      <w:pBdr>
        <w:bottom w:val="single" w:sz="4" w:space="1" w:color="7F7F7F"/>
      </w:pBdr>
      <w:autoSpaceDE/>
      <w:autoSpaceDN/>
      <w:spacing w:before="240" w:after="240" w:line="276" w:lineRule="auto"/>
      <w:jc w:val="center"/>
      <w:outlineLvl w:val="0"/>
    </w:pPr>
    <w:rPr>
      <w:rFonts w:eastAsia="Arial" w:cs="Arial"/>
      <w:b/>
      <w:caps/>
      <w:sz w:val="20"/>
      <w:lang w:eastAsia="en-IE"/>
    </w:rPr>
  </w:style>
  <w:style w:type="paragraph" w:customStyle="1" w:styleId="ScheduleManual">
    <w:name w:val="Schedule Manual"/>
    <w:basedOn w:val="BodyText"/>
    <w:next w:val="BodyText"/>
    <w:rsid w:val="00B06DF1"/>
    <w:pPr>
      <w:pageBreakBefore/>
      <w:widowControl/>
      <w:autoSpaceDE/>
      <w:autoSpaceDN/>
      <w:spacing w:before="240" w:after="240" w:line="276" w:lineRule="auto"/>
      <w:ind w:left="0"/>
      <w:jc w:val="center"/>
      <w:outlineLvl w:val="0"/>
    </w:pPr>
    <w:rPr>
      <w:rFonts w:eastAsia="Arial" w:cs="Arial"/>
      <w:caps/>
      <w:sz w:val="20"/>
      <w:lang w:eastAsia="en-IE"/>
    </w:rPr>
  </w:style>
  <w:style w:type="paragraph" w:customStyle="1" w:styleId="ScheduleManualNested">
    <w:name w:val="Schedule Manual Nested"/>
    <w:basedOn w:val="ScheduleManual"/>
    <w:rsid w:val="00B06DF1"/>
  </w:style>
  <w:style w:type="paragraph" w:customStyle="1" w:styleId="ScheduleText">
    <w:name w:val="Schedule Text"/>
    <w:basedOn w:val="BodyText"/>
    <w:next w:val="BodyText"/>
    <w:rsid w:val="00B06DF1"/>
    <w:pPr>
      <w:pageBreakBefore/>
      <w:widowControl/>
      <w:numPr>
        <w:numId w:val="13"/>
      </w:numPr>
      <w:autoSpaceDE/>
      <w:autoSpaceDN/>
      <w:spacing w:before="240" w:after="240" w:line="276" w:lineRule="auto"/>
      <w:jc w:val="center"/>
      <w:outlineLvl w:val="0"/>
    </w:pPr>
    <w:rPr>
      <w:rFonts w:eastAsia="Arial" w:cs="Arial"/>
      <w:caps/>
      <w:sz w:val="20"/>
      <w:lang w:eastAsia="en-IE"/>
    </w:rPr>
  </w:style>
  <w:style w:type="paragraph" w:customStyle="1" w:styleId="SubSchedule">
    <w:name w:val="Sub Schedule"/>
    <w:basedOn w:val="BodyText"/>
    <w:next w:val="BodyText"/>
    <w:rsid w:val="00B06DF1"/>
    <w:pPr>
      <w:widowControl/>
      <w:autoSpaceDE/>
      <w:autoSpaceDN/>
      <w:spacing w:after="240" w:line="276" w:lineRule="auto"/>
      <w:ind w:left="0"/>
      <w:jc w:val="both"/>
      <w:outlineLvl w:val="1"/>
    </w:pPr>
    <w:rPr>
      <w:rFonts w:eastAsia="Arial" w:cs="Arial"/>
      <w:b/>
      <w:sz w:val="24"/>
      <w:szCs w:val="24"/>
      <w:lang w:eastAsia="en-IE"/>
    </w:rPr>
  </w:style>
  <w:style w:type="paragraph" w:customStyle="1" w:styleId="Part">
    <w:name w:val="Part"/>
    <w:basedOn w:val="BodyText"/>
    <w:next w:val="BodyText"/>
    <w:rsid w:val="00B06DF1"/>
    <w:pPr>
      <w:widowControl/>
      <w:numPr>
        <w:ilvl w:val="1"/>
        <w:numId w:val="13"/>
      </w:numPr>
      <w:autoSpaceDE/>
      <w:autoSpaceDN/>
      <w:spacing w:after="240" w:line="276" w:lineRule="auto"/>
      <w:ind w:left="198"/>
      <w:jc w:val="center"/>
    </w:pPr>
    <w:rPr>
      <w:rFonts w:eastAsia="Arial" w:cs="Arial"/>
      <w:b/>
      <w:sz w:val="20"/>
      <w:lang w:eastAsia="en-IE"/>
    </w:rPr>
  </w:style>
  <w:style w:type="paragraph" w:customStyle="1" w:styleId="PartText">
    <w:name w:val="Part Text"/>
    <w:basedOn w:val="BodyText"/>
    <w:next w:val="BodyText"/>
    <w:rsid w:val="00B06DF1"/>
    <w:pPr>
      <w:widowControl/>
      <w:numPr>
        <w:ilvl w:val="1"/>
        <w:numId w:val="5"/>
      </w:numPr>
      <w:autoSpaceDE/>
      <w:autoSpaceDN/>
      <w:spacing w:after="240" w:line="276" w:lineRule="auto"/>
      <w:jc w:val="center"/>
    </w:pPr>
    <w:rPr>
      <w:rFonts w:eastAsia="Arial" w:cs="Arial"/>
      <w:b/>
      <w:sz w:val="20"/>
      <w:lang w:eastAsia="en-IE"/>
    </w:rPr>
  </w:style>
  <w:style w:type="paragraph" w:customStyle="1" w:styleId="Appendix">
    <w:name w:val="Appendix"/>
    <w:basedOn w:val="BodyText"/>
    <w:next w:val="BodyText"/>
    <w:rsid w:val="00B06DF1"/>
    <w:pPr>
      <w:pageBreakBefore/>
      <w:widowControl/>
      <w:numPr>
        <w:numId w:val="12"/>
      </w:numPr>
      <w:pBdr>
        <w:bottom w:val="single" w:sz="4" w:space="1" w:color="7F7F7F"/>
      </w:pBdr>
      <w:autoSpaceDE/>
      <w:autoSpaceDN/>
      <w:spacing w:before="240" w:after="240" w:line="276" w:lineRule="auto"/>
      <w:jc w:val="center"/>
      <w:outlineLvl w:val="0"/>
    </w:pPr>
    <w:rPr>
      <w:rFonts w:eastAsia="Arial" w:cs="Arial"/>
      <w:b/>
      <w:caps/>
      <w:sz w:val="20"/>
      <w:lang w:eastAsia="en-IE"/>
    </w:rPr>
  </w:style>
  <w:style w:type="paragraph" w:customStyle="1" w:styleId="AppendixText">
    <w:name w:val="Appendix Text"/>
    <w:basedOn w:val="BodyText"/>
    <w:next w:val="BodyText"/>
    <w:rsid w:val="00B06DF1"/>
    <w:pPr>
      <w:pageBreakBefore/>
      <w:widowControl/>
      <w:numPr>
        <w:numId w:val="14"/>
      </w:numPr>
      <w:pBdr>
        <w:bottom w:val="single" w:sz="4" w:space="1" w:color="7F7F7F"/>
      </w:pBdr>
      <w:autoSpaceDE/>
      <w:autoSpaceDN/>
      <w:spacing w:before="240" w:after="240" w:line="276" w:lineRule="auto"/>
      <w:jc w:val="center"/>
      <w:outlineLvl w:val="0"/>
    </w:pPr>
    <w:rPr>
      <w:rFonts w:eastAsia="Arial" w:cs="Arial"/>
      <w:caps/>
      <w:sz w:val="20"/>
      <w:lang w:eastAsia="en-IE"/>
    </w:rPr>
  </w:style>
  <w:style w:type="paragraph" w:customStyle="1" w:styleId="App1Heading">
    <w:name w:val="App 1 Heading"/>
    <w:basedOn w:val="App1Number"/>
    <w:rsid w:val="00B06DF1"/>
    <w:pPr>
      <w:keepNext/>
      <w:tabs>
        <w:tab w:val="clear" w:pos="1440"/>
      </w:tabs>
      <w:ind w:left="0" w:firstLine="0"/>
    </w:pPr>
    <w:rPr>
      <w:b/>
    </w:rPr>
  </w:style>
  <w:style w:type="paragraph" w:customStyle="1" w:styleId="App1Number">
    <w:name w:val="App 1 Number"/>
    <w:basedOn w:val="BodyText"/>
    <w:rsid w:val="00B06DF1"/>
    <w:pPr>
      <w:widowControl/>
      <w:tabs>
        <w:tab w:val="num" w:pos="1440"/>
      </w:tabs>
      <w:autoSpaceDE/>
      <w:autoSpaceDN/>
      <w:spacing w:after="240" w:line="276" w:lineRule="auto"/>
      <w:ind w:left="1440" w:hanging="720"/>
    </w:pPr>
    <w:rPr>
      <w:rFonts w:eastAsia="Arial" w:cs="Arial"/>
      <w:bCs/>
      <w:sz w:val="20"/>
      <w:lang w:eastAsia="en-IE"/>
    </w:rPr>
  </w:style>
  <w:style w:type="paragraph" w:customStyle="1" w:styleId="App2Heading">
    <w:name w:val="App 2 Heading"/>
    <w:basedOn w:val="App2Number"/>
    <w:rsid w:val="00B06DF1"/>
    <w:pPr>
      <w:keepNext/>
    </w:pPr>
    <w:rPr>
      <w:b/>
    </w:rPr>
  </w:style>
  <w:style w:type="paragraph" w:customStyle="1" w:styleId="App2Number">
    <w:name w:val="App 2 Number"/>
    <w:basedOn w:val="BodyText"/>
    <w:rsid w:val="00B06DF1"/>
    <w:pPr>
      <w:widowControl/>
      <w:numPr>
        <w:ilvl w:val="2"/>
        <w:numId w:val="14"/>
      </w:numPr>
      <w:autoSpaceDE/>
      <w:autoSpaceDN/>
      <w:spacing w:after="240" w:line="276" w:lineRule="auto"/>
      <w:jc w:val="both"/>
    </w:pPr>
    <w:rPr>
      <w:rFonts w:eastAsia="Arial" w:cs="Arial"/>
      <w:sz w:val="20"/>
      <w:lang w:eastAsia="en-IE"/>
    </w:rPr>
  </w:style>
  <w:style w:type="paragraph" w:customStyle="1" w:styleId="App3Heading">
    <w:name w:val="App 3 Heading"/>
    <w:basedOn w:val="App3Number"/>
    <w:rsid w:val="00B06DF1"/>
    <w:pPr>
      <w:keepNext/>
    </w:pPr>
    <w:rPr>
      <w:b/>
    </w:rPr>
  </w:style>
  <w:style w:type="paragraph" w:customStyle="1" w:styleId="App3Number">
    <w:name w:val="App 3 Number"/>
    <w:basedOn w:val="BodyText"/>
    <w:rsid w:val="00B06DF1"/>
    <w:pPr>
      <w:widowControl/>
      <w:numPr>
        <w:ilvl w:val="3"/>
        <w:numId w:val="14"/>
      </w:numPr>
      <w:autoSpaceDE/>
      <w:autoSpaceDN/>
      <w:spacing w:after="240" w:line="276" w:lineRule="auto"/>
      <w:jc w:val="both"/>
    </w:pPr>
    <w:rPr>
      <w:rFonts w:eastAsia="Arial" w:cs="Arial"/>
      <w:sz w:val="20"/>
      <w:lang w:eastAsia="en-IE"/>
    </w:rPr>
  </w:style>
  <w:style w:type="paragraph" w:customStyle="1" w:styleId="App4Heading">
    <w:name w:val="App 4 Heading"/>
    <w:basedOn w:val="App4Number"/>
    <w:rsid w:val="00B06DF1"/>
    <w:pPr>
      <w:keepNext/>
    </w:pPr>
    <w:rPr>
      <w:b/>
    </w:rPr>
  </w:style>
  <w:style w:type="paragraph" w:customStyle="1" w:styleId="App4Number">
    <w:name w:val="App 4 Number"/>
    <w:basedOn w:val="BodyText"/>
    <w:rsid w:val="00B06DF1"/>
    <w:pPr>
      <w:widowControl/>
      <w:numPr>
        <w:ilvl w:val="4"/>
        <w:numId w:val="14"/>
      </w:numPr>
      <w:autoSpaceDE/>
      <w:autoSpaceDN/>
      <w:spacing w:after="240" w:line="276" w:lineRule="auto"/>
      <w:jc w:val="both"/>
    </w:pPr>
    <w:rPr>
      <w:rFonts w:eastAsia="Arial" w:cs="Arial"/>
      <w:sz w:val="20"/>
      <w:lang w:eastAsia="en-IE"/>
    </w:rPr>
  </w:style>
  <w:style w:type="paragraph" w:customStyle="1" w:styleId="App5Heading">
    <w:name w:val="App 5 Heading"/>
    <w:basedOn w:val="App5Number"/>
    <w:rsid w:val="00B06DF1"/>
    <w:pPr>
      <w:keepNext/>
    </w:pPr>
    <w:rPr>
      <w:b/>
    </w:rPr>
  </w:style>
  <w:style w:type="paragraph" w:customStyle="1" w:styleId="App5Number">
    <w:name w:val="App 5 Number"/>
    <w:basedOn w:val="BodyText"/>
    <w:rsid w:val="00B06DF1"/>
    <w:pPr>
      <w:widowControl/>
      <w:numPr>
        <w:ilvl w:val="5"/>
        <w:numId w:val="14"/>
      </w:numPr>
      <w:autoSpaceDE/>
      <w:autoSpaceDN/>
      <w:spacing w:after="240" w:line="276" w:lineRule="auto"/>
      <w:jc w:val="both"/>
    </w:pPr>
    <w:rPr>
      <w:rFonts w:eastAsia="Arial" w:cs="Arial"/>
      <w:sz w:val="20"/>
      <w:lang w:eastAsia="en-IE"/>
    </w:rPr>
  </w:style>
  <w:style w:type="paragraph" w:customStyle="1" w:styleId="Sch1Number">
    <w:name w:val="Sch 1 Number"/>
    <w:basedOn w:val="BodyText1"/>
    <w:rsid w:val="00B06DF1"/>
    <w:pPr>
      <w:numPr>
        <w:ilvl w:val="2"/>
        <w:numId w:val="5"/>
      </w:numPr>
    </w:pPr>
  </w:style>
  <w:style w:type="paragraph" w:customStyle="1" w:styleId="Sch1Heading">
    <w:name w:val="Sch 1 Heading"/>
    <w:basedOn w:val="Sch1Number"/>
    <w:next w:val="Sch1Number"/>
    <w:rsid w:val="00B06DF1"/>
    <w:pPr>
      <w:keepNext/>
      <w:numPr>
        <w:numId w:val="13"/>
      </w:numPr>
      <w:tabs>
        <w:tab w:val="clear" w:pos="720"/>
      </w:tabs>
    </w:pPr>
    <w:rPr>
      <w:b/>
    </w:rPr>
  </w:style>
  <w:style w:type="paragraph" w:customStyle="1" w:styleId="Sch2Heading">
    <w:name w:val="Sch 2 Heading"/>
    <w:basedOn w:val="Sch2Number"/>
    <w:rsid w:val="00B06DF1"/>
    <w:pPr>
      <w:keepNext/>
    </w:pPr>
    <w:rPr>
      <w:b/>
    </w:rPr>
  </w:style>
  <w:style w:type="paragraph" w:customStyle="1" w:styleId="Sch2Number">
    <w:name w:val="Sch 2 Number"/>
    <w:basedOn w:val="BodyText2"/>
    <w:rsid w:val="00B06DF1"/>
    <w:pPr>
      <w:widowControl/>
      <w:numPr>
        <w:ilvl w:val="3"/>
        <w:numId w:val="13"/>
      </w:numPr>
      <w:autoSpaceDE/>
      <w:autoSpaceDN/>
      <w:spacing w:after="240" w:line="276" w:lineRule="auto"/>
      <w:jc w:val="both"/>
    </w:pPr>
    <w:rPr>
      <w:rFonts w:eastAsia="Arial" w:cs="Arial"/>
      <w:sz w:val="20"/>
      <w:szCs w:val="20"/>
      <w:lang w:eastAsia="en-IE"/>
    </w:rPr>
  </w:style>
  <w:style w:type="paragraph" w:customStyle="1" w:styleId="Sch3Heading">
    <w:name w:val="Sch 3 Heading"/>
    <w:basedOn w:val="Sch3Number"/>
    <w:rsid w:val="00B06DF1"/>
    <w:pPr>
      <w:keepNext/>
    </w:pPr>
    <w:rPr>
      <w:b/>
    </w:rPr>
  </w:style>
  <w:style w:type="paragraph" w:customStyle="1" w:styleId="Sch3Number">
    <w:name w:val="Sch 3 Number"/>
    <w:basedOn w:val="BodyText3"/>
    <w:rsid w:val="00B06DF1"/>
    <w:pPr>
      <w:numPr>
        <w:ilvl w:val="4"/>
        <w:numId w:val="13"/>
      </w:numPr>
      <w:tabs>
        <w:tab w:val="clear" w:pos="1440"/>
      </w:tabs>
      <w:ind w:firstLine="0"/>
    </w:pPr>
  </w:style>
  <w:style w:type="paragraph" w:customStyle="1" w:styleId="Sch4Heading">
    <w:name w:val="Sch 4 Heading"/>
    <w:basedOn w:val="Sch4Number"/>
    <w:rsid w:val="00B06DF1"/>
    <w:pPr>
      <w:keepNext/>
    </w:pPr>
    <w:rPr>
      <w:b/>
    </w:rPr>
  </w:style>
  <w:style w:type="paragraph" w:customStyle="1" w:styleId="Sch4Number">
    <w:name w:val="Sch 4 Number"/>
    <w:basedOn w:val="BodyText4"/>
    <w:rsid w:val="00B06DF1"/>
    <w:pPr>
      <w:numPr>
        <w:ilvl w:val="5"/>
        <w:numId w:val="13"/>
      </w:numPr>
      <w:tabs>
        <w:tab w:val="clear" w:pos="2160"/>
      </w:tabs>
      <w:ind w:firstLine="0"/>
    </w:pPr>
  </w:style>
  <w:style w:type="paragraph" w:customStyle="1" w:styleId="Sch5Heading">
    <w:name w:val="Sch 5 Heading"/>
    <w:basedOn w:val="Sch5Number"/>
    <w:rsid w:val="00B06DF1"/>
    <w:pPr>
      <w:keepNext/>
    </w:pPr>
    <w:rPr>
      <w:b/>
    </w:rPr>
  </w:style>
  <w:style w:type="paragraph" w:customStyle="1" w:styleId="Sch5Number">
    <w:name w:val="Sch 5 Number"/>
    <w:basedOn w:val="BodyText5"/>
    <w:rsid w:val="00B06DF1"/>
    <w:pPr>
      <w:numPr>
        <w:ilvl w:val="6"/>
        <w:numId w:val="13"/>
      </w:numPr>
      <w:tabs>
        <w:tab w:val="clear" w:pos="2880"/>
      </w:tabs>
      <w:ind w:left="2800" w:firstLine="0"/>
    </w:pPr>
  </w:style>
  <w:style w:type="paragraph" w:customStyle="1" w:styleId="Sch6Number">
    <w:name w:val="Sch 6 Number"/>
    <w:basedOn w:val="BodyText6"/>
    <w:rsid w:val="00B06DF1"/>
    <w:pPr>
      <w:numPr>
        <w:ilvl w:val="7"/>
        <w:numId w:val="13"/>
      </w:numPr>
      <w:tabs>
        <w:tab w:val="clear" w:pos="2880"/>
      </w:tabs>
      <w:ind w:firstLine="0"/>
    </w:pPr>
  </w:style>
  <w:style w:type="paragraph" w:customStyle="1" w:styleId="Sch7Number">
    <w:name w:val="Sch 7 Number"/>
    <w:basedOn w:val="BodyText7"/>
    <w:rsid w:val="00B06DF1"/>
    <w:pPr>
      <w:numPr>
        <w:ilvl w:val="8"/>
        <w:numId w:val="13"/>
      </w:numPr>
      <w:tabs>
        <w:tab w:val="clear" w:pos="2880"/>
      </w:tabs>
      <w:ind w:firstLine="0"/>
    </w:pPr>
  </w:style>
  <w:style w:type="paragraph" w:customStyle="1" w:styleId="Sch8Number">
    <w:name w:val="Sch 8 Number"/>
    <w:basedOn w:val="BodyText8"/>
    <w:rsid w:val="00B06DF1"/>
  </w:style>
  <w:style w:type="paragraph" w:customStyle="1" w:styleId="Sch9Number">
    <w:name w:val="Sch 9 Number"/>
    <w:basedOn w:val="BodyText9"/>
    <w:rsid w:val="00B06DF1"/>
  </w:style>
  <w:style w:type="paragraph" w:customStyle="1" w:styleId="Section">
    <w:name w:val="Section"/>
    <w:basedOn w:val="BodyText"/>
    <w:next w:val="BodyText"/>
    <w:rsid w:val="00B06DF1"/>
    <w:pPr>
      <w:keepNext/>
      <w:widowControl/>
      <w:autoSpaceDE/>
      <w:autoSpaceDN/>
      <w:spacing w:before="240" w:after="240" w:line="276" w:lineRule="auto"/>
      <w:ind w:left="0"/>
      <w:jc w:val="both"/>
      <w:outlineLvl w:val="1"/>
    </w:pPr>
    <w:rPr>
      <w:rFonts w:eastAsia="Arial" w:cs="Arial"/>
      <w:b/>
      <w:sz w:val="32"/>
      <w:szCs w:val="32"/>
      <w:lang w:eastAsia="en-IE"/>
    </w:rPr>
  </w:style>
  <w:style w:type="paragraph" w:styleId="Subtitle">
    <w:name w:val="Subtitle"/>
    <w:basedOn w:val="BodyText"/>
    <w:link w:val="SubtitleChar"/>
    <w:qFormat/>
    <w:rsid w:val="00B06DF1"/>
    <w:pPr>
      <w:keepNext/>
      <w:widowControl/>
      <w:autoSpaceDE/>
      <w:autoSpaceDN/>
      <w:spacing w:before="240" w:after="240" w:line="276" w:lineRule="auto"/>
      <w:ind w:left="0"/>
      <w:jc w:val="center"/>
      <w:outlineLvl w:val="1"/>
    </w:pPr>
    <w:rPr>
      <w:rFonts w:eastAsia="Arial" w:cs="Arial"/>
      <w:b/>
      <w:sz w:val="20"/>
      <w:lang w:eastAsia="en-IE"/>
    </w:rPr>
  </w:style>
  <w:style w:type="character" w:customStyle="1" w:styleId="SubtitleChar">
    <w:name w:val="Subtitle Char"/>
    <w:basedOn w:val="DefaultParagraphFont"/>
    <w:link w:val="Subtitle"/>
    <w:rsid w:val="00B06DF1"/>
    <w:rPr>
      <w:rFonts w:ascii="Arial" w:eastAsia="Arial" w:hAnsi="Arial" w:cs="Arial"/>
      <w:b/>
      <w:sz w:val="20"/>
      <w:szCs w:val="20"/>
      <w:lang w:val="en-IE" w:eastAsia="en-IE"/>
    </w:rPr>
  </w:style>
  <w:style w:type="paragraph" w:customStyle="1" w:styleId="TOCSubheading">
    <w:name w:val="TOC Subheading"/>
    <w:basedOn w:val="TOC1"/>
    <w:next w:val="TOC1"/>
    <w:rsid w:val="00B06DF1"/>
    <w:pPr>
      <w:widowControl/>
      <w:pBdr>
        <w:bottom w:val="single" w:sz="4" w:space="1" w:color="7F7F7F"/>
      </w:pBdr>
      <w:autoSpaceDE/>
      <w:autoSpaceDN/>
      <w:spacing w:before="0" w:after="240" w:line="276" w:lineRule="auto"/>
      <w:ind w:left="0" w:firstLine="0"/>
      <w:jc w:val="both"/>
    </w:pPr>
    <w:rPr>
      <w:rFonts w:eastAsia="Arial" w:cs="Arial"/>
      <w:noProof/>
      <w:sz w:val="28"/>
      <w:szCs w:val="28"/>
      <w:lang w:eastAsia="en-IE"/>
    </w:rPr>
  </w:style>
  <w:style w:type="paragraph" w:styleId="TOC2">
    <w:name w:val="toc 2"/>
    <w:basedOn w:val="BodyText"/>
    <w:rsid w:val="00B06DF1"/>
    <w:pPr>
      <w:widowControl/>
      <w:autoSpaceDE/>
      <w:autoSpaceDN/>
      <w:spacing w:after="240" w:line="276" w:lineRule="auto"/>
      <w:ind w:left="0"/>
      <w:jc w:val="both"/>
    </w:pPr>
    <w:rPr>
      <w:rFonts w:eastAsia="Arial" w:cs="Arial"/>
      <w:i/>
      <w:noProof/>
      <w:color w:val="4B4B4B"/>
      <w:sz w:val="20"/>
      <w:lang w:eastAsia="en-IE"/>
    </w:rPr>
  </w:style>
  <w:style w:type="paragraph" w:styleId="TOC3">
    <w:name w:val="toc 3"/>
    <w:basedOn w:val="BodyText"/>
    <w:rsid w:val="00B06DF1"/>
    <w:pPr>
      <w:widowControl/>
      <w:autoSpaceDE/>
      <w:autoSpaceDN/>
      <w:spacing w:after="240" w:line="276" w:lineRule="auto"/>
      <w:ind w:left="0"/>
      <w:jc w:val="both"/>
    </w:pPr>
    <w:rPr>
      <w:rFonts w:eastAsia="Arial" w:cs="Arial"/>
      <w:noProof/>
      <w:sz w:val="20"/>
      <w:lang w:eastAsia="en-IE"/>
    </w:rPr>
  </w:style>
  <w:style w:type="paragraph" w:styleId="Date">
    <w:name w:val="Date"/>
    <w:basedOn w:val="BodyText"/>
    <w:next w:val="BodyText"/>
    <w:link w:val="DateChar"/>
    <w:rsid w:val="00B06DF1"/>
    <w:pPr>
      <w:widowControl/>
      <w:autoSpaceDE/>
      <w:autoSpaceDN/>
      <w:spacing w:after="240" w:line="276" w:lineRule="auto"/>
      <w:ind w:left="0"/>
      <w:jc w:val="both"/>
    </w:pPr>
    <w:rPr>
      <w:rFonts w:eastAsia="Arial" w:cs="Arial"/>
      <w:sz w:val="20"/>
      <w:lang w:eastAsia="en-IE"/>
    </w:rPr>
  </w:style>
  <w:style w:type="character" w:customStyle="1" w:styleId="DateChar">
    <w:name w:val="Date Char"/>
    <w:basedOn w:val="DefaultParagraphFont"/>
    <w:link w:val="Date"/>
    <w:rsid w:val="00B06DF1"/>
    <w:rPr>
      <w:rFonts w:ascii="Arial" w:eastAsia="Arial" w:hAnsi="Arial" w:cs="Arial"/>
      <w:sz w:val="20"/>
      <w:szCs w:val="20"/>
      <w:lang w:val="en-IE" w:eastAsia="en-IE"/>
    </w:rPr>
  </w:style>
  <w:style w:type="paragraph" w:customStyle="1" w:styleId="HorizontalRule">
    <w:name w:val="Horizontal Rule"/>
    <w:basedOn w:val="BodyText"/>
    <w:rsid w:val="00B06DF1"/>
    <w:pPr>
      <w:widowControl/>
      <w:pBdr>
        <w:top w:val="single" w:sz="4" w:space="1" w:color="auto"/>
      </w:pBdr>
      <w:autoSpaceDE/>
      <w:autoSpaceDN/>
      <w:spacing w:after="240" w:line="276" w:lineRule="auto"/>
      <w:ind w:left="0"/>
      <w:jc w:val="center"/>
    </w:pPr>
    <w:rPr>
      <w:rFonts w:eastAsia="Arial" w:cs="Arial"/>
      <w:sz w:val="20"/>
      <w:lang w:eastAsia="en-IE"/>
    </w:rPr>
  </w:style>
  <w:style w:type="paragraph" w:customStyle="1" w:styleId="CourtFormCentre">
    <w:name w:val="Court Form Centre"/>
    <w:basedOn w:val="CourtFormLeft"/>
    <w:rsid w:val="00B06DF1"/>
    <w:pPr>
      <w:jc w:val="center"/>
    </w:pPr>
  </w:style>
  <w:style w:type="paragraph" w:customStyle="1" w:styleId="CourtFormJustified">
    <w:name w:val="Court Form Justified"/>
    <w:basedOn w:val="CourtFormLeft"/>
    <w:rsid w:val="00B06DF1"/>
  </w:style>
  <w:style w:type="paragraph" w:customStyle="1" w:styleId="CourtFormLeft">
    <w:name w:val="Court Form Left"/>
    <w:basedOn w:val="BodyText"/>
    <w:rsid w:val="00B06DF1"/>
    <w:pPr>
      <w:widowControl/>
      <w:autoSpaceDE/>
      <w:autoSpaceDN/>
      <w:spacing w:after="240" w:line="276" w:lineRule="auto"/>
      <w:ind w:left="0"/>
      <w:jc w:val="both"/>
    </w:pPr>
    <w:rPr>
      <w:rFonts w:eastAsia="Arial" w:cs="Arial"/>
      <w:sz w:val="20"/>
      <w:lang w:eastAsia="en-IE"/>
    </w:rPr>
  </w:style>
  <w:style w:type="paragraph" w:customStyle="1" w:styleId="CourtFormRight">
    <w:name w:val="Court Form Right"/>
    <w:basedOn w:val="CourtFormLeft"/>
    <w:rsid w:val="00B06DF1"/>
    <w:pPr>
      <w:jc w:val="right"/>
    </w:pPr>
  </w:style>
  <w:style w:type="paragraph" w:styleId="Title">
    <w:name w:val="Title"/>
    <w:basedOn w:val="BodyText"/>
    <w:link w:val="TitleChar"/>
    <w:qFormat/>
    <w:rsid w:val="00B06DF1"/>
    <w:pPr>
      <w:widowControl/>
      <w:autoSpaceDE/>
      <w:autoSpaceDN/>
      <w:spacing w:before="240" w:after="60" w:line="276" w:lineRule="auto"/>
      <w:ind w:left="0"/>
      <w:jc w:val="center"/>
    </w:pPr>
    <w:rPr>
      <w:rFonts w:eastAsia="Arial" w:cs="Arial"/>
      <w:b/>
      <w:sz w:val="32"/>
      <w:szCs w:val="32"/>
      <w:lang w:eastAsia="en-IE"/>
    </w:rPr>
  </w:style>
  <w:style w:type="character" w:customStyle="1" w:styleId="TitleChar">
    <w:name w:val="Title Char"/>
    <w:basedOn w:val="DefaultParagraphFont"/>
    <w:link w:val="Title"/>
    <w:rsid w:val="00B06DF1"/>
    <w:rPr>
      <w:rFonts w:ascii="Arial" w:eastAsia="Arial" w:hAnsi="Arial" w:cs="Arial"/>
      <w:b/>
      <w:sz w:val="32"/>
      <w:szCs w:val="32"/>
      <w:lang w:val="en-IE" w:eastAsia="en-IE"/>
    </w:rPr>
  </w:style>
  <w:style w:type="paragraph" w:customStyle="1" w:styleId="Definition">
    <w:name w:val="Definition"/>
    <w:basedOn w:val="BodyText"/>
    <w:rsid w:val="00B06DF1"/>
    <w:pPr>
      <w:widowControl/>
      <w:numPr>
        <w:numId w:val="16"/>
      </w:numPr>
      <w:autoSpaceDE/>
      <w:autoSpaceDN/>
      <w:spacing w:after="240" w:line="276" w:lineRule="auto"/>
      <w:ind w:left="0"/>
      <w:jc w:val="both"/>
    </w:pPr>
    <w:rPr>
      <w:rFonts w:eastAsia="Arial" w:cs="Arial"/>
      <w:sz w:val="20"/>
      <w:lang w:eastAsia="en-IE"/>
    </w:rPr>
  </w:style>
  <w:style w:type="paragraph" w:customStyle="1" w:styleId="Definition1">
    <w:name w:val="Definition 1"/>
    <w:basedOn w:val="BodyText"/>
    <w:rsid w:val="00B06DF1"/>
    <w:pPr>
      <w:widowControl/>
      <w:numPr>
        <w:ilvl w:val="1"/>
        <w:numId w:val="16"/>
      </w:numPr>
      <w:autoSpaceDE/>
      <w:autoSpaceDN/>
      <w:spacing w:after="240" w:line="276" w:lineRule="auto"/>
      <w:jc w:val="both"/>
    </w:pPr>
    <w:rPr>
      <w:rFonts w:eastAsia="Arial" w:cs="Arial"/>
      <w:sz w:val="20"/>
      <w:lang w:eastAsia="en-IE"/>
    </w:rPr>
  </w:style>
  <w:style w:type="paragraph" w:customStyle="1" w:styleId="Definition2">
    <w:name w:val="Definition 2"/>
    <w:basedOn w:val="Definition"/>
    <w:rsid w:val="00B06DF1"/>
    <w:pPr>
      <w:numPr>
        <w:ilvl w:val="2"/>
      </w:numPr>
    </w:pPr>
  </w:style>
  <w:style w:type="paragraph" w:customStyle="1" w:styleId="Definition3">
    <w:name w:val="Definition 3"/>
    <w:basedOn w:val="Definition"/>
    <w:rsid w:val="00B06DF1"/>
    <w:pPr>
      <w:numPr>
        <w:ilvl w:val="3"/>
      </w:numPr>
    </w:pPr>
  </w:style>
  <w:style w:type="table" w:styleId="TableGrid">
    <w:name w:val="Table Grid"/>
    <w:basedOn w:val="TableNormal"/>
    <w:rsid w:val="00B06DF1"/>
    <w:pPr>
      <w:widowControl/>
      <w:autoSpaceDE/>
      <w:autoSpaceDN/>
    </w:pPr>
    <w:rPr>
      <w:rFonts w:ascii="Arial" w:eastAsia="Arial" w:hAnsi="Arial"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rsid w:val="00B06DF1"/>
    <w:pPr>
      <w:widowControl/>
      <w:autoSpaceDE/>
      <w:autoSpaceDN/>
    </w:pPr>
    <w:rPr>
      <w:rFonts w:ascii="Arial" w:eastAsia="Arial" w:hAnsi="Arial" w:cs="Arial"/>
      <w:sz w:val="20"/>
      <w:szCs w:val="20"/>
      <w:lang w:val="en-IE" w:eastAsia="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Definitions">
    <w:name w:val="Table-Definitions"/>
    <w:rsid w:val="00B06DF1"/>
    <w:pPr>
      <w:widowControl/>
      <w:autoSpaceDE/>
      <w:autoSpaceDN/>
    </w:pPr>
    <w:rPr>
      <w:rFonts w:ascii="Arial" w:eastAsia="Arial" w:hAnsi="Arial" w:cs="Arial"/>
      <w:sz w:val="20"/>
      <w:szCs w:val="20"/>
      <w:lang w:val="en-IE" w:eastAsia="en-IE"/>
    </w:rPr>
    <w:tblPr>
      <w:tblStyleRowBandSize w:val="1"/>
      <w:tblInd w:w="0" w:type="dxa"/>
      <w:tblCellMar>
        <w:top w:w="0" w:type="dxa"/>
        <w:left w:w="0" w:type="dxa"/>
        <w:bottom w:w="0" w:type="dxa"/>
        <w:right w:w="0" w:type="dxa"/>
      </w:tblCellMar>
    </w:tblPr>
  </w:style>
  <w:style w:type="paragraph" w:customStyle="1" w:styleId="Prayer">
    <w:name w:val="Prayer"/>
    <w:basedOn w:val="BodyText"/>
    <w:rsid w:val="00B06DF1"/>
    <w:pPr>
      <w:widowControl/>
      <w:numPr>
        <w:numId w:val="11"/>
      </w:numPr>
      <w:autoSpaceDE/>
      <w:autoSpaceDN/>
      <w:spacing w:after="240" w:line="276" w:lineRule="auto"/>
      <w:jc w:val="both"/>
    </w:pPr>
    <w:rPr>
      <w:rFonts w:eastAsia="Arial" w:cs="Arial"/>
      <w:sz w:val="20"/>
      <w:lang w:eastAsia="en-IE"/>
    </w:rPr>
  </w:style>
  <w:style w:type="paragraph" w:customStyle="1" w:styleId="Prayer2">
    <w:name w:val="Prayer2"/>
    <w:basedOn w:val="BodyText"/>
    <w:rsid w:val="00B06DF1"/>
    <w:pPr>
      <w:widowControl/>
      <w:numPr>
        <w:ilvl w:val="1"/>
        <w:numId w:val="11"/>
      </w:numPr>
      <w:autoSpaceDE/>
      <w:autoSpaceDN/>
      <w:spacing w:after="240" w:line="276" w:lineRule="auto"/>
      <w:jc w:val="both"/>
    </w:pPr>
    <w:rPr>
      <w:rFonts w:eastAsia="Arial" w:cs="Arial"/>
      <w:sz w:val="20"/>
      <w:lang w:eastAsia="en-IE"/>
    </w:rPr>
  </w:style>
  <w:style w:type="character" w:styleId="CommentReference">
    <w:name w:val="annotation reference"/>
    <w:basedOn w:val="DefaultParagraphFont"/>
    <w:uiPriority w:val="99"/>
    <w:semiHidden/>
    <w:unhideWhenUsed/>
    <w:rsid w:val="000550C2"/>
    <w:rPr>
      <w:sz w:val="16"/>
      <w:szCs w:val="16"/>
    </w:rPr>
  </w:style>
  <w:style w:type="paragraph" w:styleId="CommentText">
    <w:name w:val="annotation text"/>
    <w:basedOn w:val="Normal"/>
    <w:link w:val="CommentTextChar"/>
    <w:uiPriority w:val="99"/>
    <w:unhideWhenUsed/>
    <w:rsid w:val="000550C2"/>
    <w:rPr>
      <w:sz w:val="20"/>
      <w:szCs w:val="20"/>
    </w:rPr>
  </w:style>
  <w:style w:type="character" w:customStyle="1" w:styleId="CommentTextChar">
    <w:name w:val="Comment Text Char"/>
    <w:basedOn w:val="DefaultParagraphFont"/>
    <w:link w:val="CommentText"/>
    <w:uiPriority w:val="99"/>
    <w:rsid w:val="000550C2"/>
    <w:rPr>
      <w:rFonts w:ascii="Arial" w:eastAsia="Book Antiqua" w:hAnsi="Arial" w:cs="Book Antiqua"/>
      <w:sz w:val="20"/>
      <w:szCs w:val="20"/>
      <w:lang w:val="en-IE"/>
    </w:rPr>
  </w:style>
  <w:style w:type="paragraph" w:styleId="CommentSubject">
    <w:name w:val="annotation subject"/>
    <w:basedOn w:val="CommentText"/>
    <w:next w:val="CommentText"/>
    <w:link w:val="CommentSubjectChar"/>
    <w:uiPriority w:val="99"/>
    <w:semiHidden/>
    <w:unhideWhenUsed/>
    <w:rsid w:val="000550C2"/>
    <w:rPr>
      <w:b/>
      <w:bCs/>
    </w:rPr>
  </w:style>
  <w:style w:type="character" w:customStyle="1" w:styleId="CommentSubjectChar">
    <w:name w:val="Comment Subject Char"/>
    <w:basedOn w:val="CommentTextChar"/>
    <w:link w:val="CommentSubject"/>
    <w:uiPriority w:val="99"/>
    <w:semiHidden/>
    <w:rsid w:val="000550C2"/>
    <w:rPr>
      <w:rFonts w:ascii="Arial" w:eastAsia="Book Antiqua" w:hAnsi="Arial" w:cs="Book Antiqua"/>
      <w:b/>
      <w:bCs/>
      <w:sz w:val="20"/>
      <w:szCs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omments" Target="comments.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03DB085EFA1C4190EA31327D9D76AE" ma:contentTypeVersion="11" ma:contentTypeDescription="Create a new document." ma:contentTypeScope="" ma:versionID="c4d780d7b94430e229096b0f9be2308a">
  <xsd:schema xmlns:xsd="http://www.w3.org/2001/XMLSchema" xmlns:xs="http://www.w3.org/2001/XMLSchema" xmlns:p="http://schemas.microsoft.com/office/2006/metadata/properties" xmlns:ns2="cabf93e7-6482-4afa-9b10-aa14755c9e73" xmlns:ns3="7ae05fe7-0928-4735-b3e0-9744a18af6cc" targetNamespace="http://schemas.microsoft.com/office/2006/metadata/properties" ma:root="true" ma:fieldsID="f1a7eafcb088120c5ba512c2d4b48a35" ns2:_="" ns3:_="">
    <xsd:import namespace="cabf93e7-6482-4afa-9b10-aa14755c9e73"/>
    <xsd:import namespace="7ae05fe7-0928-4735-b3e0-9744a18af6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f93e7-6482-4afa-9b10-aa14755c9e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6caebf4-93b8-42e6-bb80-1782adda5ce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e05fe7-0928-4735-b3e0-9744a18af6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d73a7dc-b425-45ac-81ef-014c47d23d17}" ma:internalName="TaxCatchAll" ma:showField="CatchAllData" ma:web="7ae05fe7-0928-4735-b3e0-9744a18af6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bf93e7-6482-4afa-9b10-aa14755c9e73">
      <Terms xmlns="http://schemas.microsoft.com/office/infopath/2007/PartnerControls"/>
    </lcf76f155ced4ddcb4097134ff3c332f>
    <TaxCatchAll xmlns="7ae05fe7-0928-4735-b3e0-9744a18af6cc" xsi:nil="true"/>
  </documentManagement>
</p:properties>
</file>

<file path=customXml/itemProps1.xml><?xml version="1.0" encoding="utf-8"?>
<ds:datastoreItem xmlns:ds="http://schemas.openxmlformats.org/officeDocument/2006/customXml" ds:itemID="{1180D946-3CBB-4F94-AE7F-A7FBD28278A8}">
  <ds:schemaRefs>
    <ds:schemaRef ds:uri="http://schemas.openxmlformats.org/officeDocument/2006/bibliography"/>
  </ds:schemaRefs>
</ds:datastoreItem>
</file>

<file path=customXml/itemProps2.xml><?xml version="1.0" encoding="utf-8"?>
<ds:datastoreItem xmlns:ds="http://schemas.openxmlformats.org/officeDocument/2006/customXml" ds:itemID="{A929FB80-5D57-4451-B97B-2A1DE13B9A02}"/>
</file>

<file path=customXml/itemProps3.xml><?xml version="1.0" encoding="utf-8"?>
<ds:datastoreItem xmlns:ds="http://schemas.openxmlformats.org/officeDocument/2006/customXml" ds:itemID="{E2F2D79D-D0AF-4E2C-B575-DD0595452538}"/>
</file>

<file path=customXml/itemProps4.xml><?xml version="1.0" encoding="utf-8"?>
<ds:datastoreItem xmlns:ds="http://schemas.openxmlformats.org/officeDocument/2006/customXml" ds:itemID="{75945AED-83A5-46D1-8EC9-CE0568FA6AD1}"/>
</file>

<file path=docProps/app.xml><?xml version="1.0" encoding="utf-8"?>
<Properties xmlns="http://schemas.openxmlformats.org/officeDocument/2006/extended-properties" xmlns:vt="http://schemas.openxmlformats.org/officeDocument/2006/docPropsVTypes">
  <Template>Normal</Template>
  <TotalTime>0</TotalTime>
  <Pages>16</Pages>
  <Words>4493</Words>
  <Characters>25613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Barry O'Loughlin</dc:creator>
  <cp:keywords>  </cp:keywords>
  <cp:lastModifiedBy>Ian Power</cp:lastModifiedBy>
  <cp:revision>9</cp:revision>
  <cp:lastPrinted>2023-12-06T16:10:00Z</cp:lastPrinted>
  <dcterms:created xsi:type="dcterms:W3CDTF">2023-12-11T13:57:00Z</dcterms:created>
  <dcterms:modified xsi:type="dcterms:W3CDTF">2023-12-11T14:04:00Z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2021-01-18T00:00:00Z</vt:filetime>
  </property>
  <property fmtid="{D5CDD505-2E9C-101B-9397-08002B2CF9AE}" pid="3" name="Creator">
    <vt:lpwstr>Microsoft® Word for Office 365</vt:lpwstr>
  </property>
  <property fmtid="{D5CDD505-2E9C-101B-9397-08002B2CF9AE}" pid="4" name="LastSaved">
    <vt:filetime>2021-06-28T00:00:00Z</vt:filetime>
  </property>
  <property fmtid="{D5CDD505-2E9C-101B-9397-08002B2CF9AE}" pid="5" name="ContentTypeId">
    <vt:lpwstr>0x0101009403DB085EFA1C4190EA31327D9D76AE</vt:lpwstr>
  </property>
  <property fmtid="{D5CDD505-2E9C-101B-9397-08002B2CF9AE}" pid="7" name="docLang">
    <vt:lpwstr>en</vt:lpwstr>
  </property>
  <property fmtid="{D5CDD505-2E9C-101B-9397-08002B2CF9AE}" pid="8" name="MediaServiceImageTags">
    <vt:lpwstr/>
  </property>
</Properties>
</file>